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BD" w:rsidRDefault="00196B74" w:rsidP="0004259D">
      <w:pPr>
        <w:bidi/>
        <w:rPr>
          <w:b/>
          <w:bCs/>
          <w:lang w:bidi="fa-IR"/>
        </w:rPr>
      </w:pPr>
      <w:r w:rsidRPr="00196B74">
        <w:rPr>
          <w:rFonts w:hint="cs"/>
          <w:rtl/>
          <w:lang w:bidi="fa-IR"/>
        </w:rPr>
        <w:t xml:space="preserve">تحلیل ریشه ای وقایع </w:t>
      </w:r>
      <w:r w:rsidRPr="00196B74">
        <w:rPr>
          <w:b/>
          <w:bCs/>
        </w:rPr>
        <w:t xml:space="preserve">RCA) </w:t>
      </w:r>
      <w:r w:rsidRPr="00196B74">
        <w:rPr>
          <w:b/>
          <w:bCs/>
          <w:rtl/>
          <w:lang w:bidi="fa-IR"/>
        </w:rPr>
        <w:t>)</w:t>
      </w:r>
    </w:p>
    <w:p w:rsidR="00196B74" w:rsidRDefault="00196B74" w:rsidP="0004259D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گام های فرایند:</w:t>
      </w:r>
    </w:p>
    <w:p w:rsidR="00196B74" w:rsidRPr="00962B40" w:rsidRDefault="00196B74" w:rsidP="0004259D">
      <w:pPr>
        <w:pStyle w:val="ListParagraph"/>
        <w:numPr>
          <w:ilvl w:val="0"/>
          <w:numId w:val="1"/>
        </w:numPr>
        <w:bidi/>
      </w:pPr>
      <w:r w:rsidRPr="00196B74">
        <w:rPr>
          <w:rFonts w:hint="cs"/>
          <w:b/>
          <w:bCs/>
          <w:rtl/>
          <w:lang w:bidi="fa-IR"/>
        </w:rPr>
        <w:t>گام اول: تشکیل تیم و تعریف رویداد</w:t>
      </w:r>
    </w:p>
    <w:p w:rsidR="00F36308" w:rsidRDefault="00F36308" w:rsidP="0004259D">
      <w:pPr>
        <w:pStyle w:val="ListParagraph"/>
        <w:bidi/>
        <w:ind w:left="0"/>
        <w:rPr>
          <w:b/>
          <w:bCs/>
          <w:color w:val="000000" w:themeColor="text1"/>
          <w:sz w:val="24"/>
          <w:szCs w:val="24"/>
          <w:rtl/>
        </w:rPr>
      </w:pPr>
    </w:p>
    <w:tbl>
      <w:tblPr>
        <w:bidiVisual/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9"/>
        <w:gridCol w:w="2295"/>
        <w:gridCol w:w="7020"/>
      </w:tblGrid>
      <w:tr w:rsidR="00962B40" w:rsidRPr="00962B40" w:rsidTr="00BA7C87">
        <w:trPr>
          <w:trHeight w:val="54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DF" w:rsidRPr="00962B40" w:rsidRDefault="00962B40" w:rsidP="00BA7C87">
            <w:pPr>
              <w:bidi/>
            </w:pPr>
            <w:r w:rsidRPr="00962B40">
              <w:rPr>
                <w:rtl/>
                <w:lang w:bidi="fa-IR"/>
              </w:rPr>
              <w:t>ردیف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DF" w:rsidRPr="00962B40" w:rsidRDefault="00962B40" w:rsidP="0004259D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عنوان فعالیت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DF" w:rsidRPr="00962B40" w:rsidRDefault="00962B40" w:rsidP="0004259D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مستندات</w:t>
            </w:r>
          </w:p>
        </w:tc>
      </w:tr>
      <w:tr w:rsidR="00962B40" w:rsidRPr="00962B40" w:rsidTr="004B109D">
        <w:trPr>
          <w:trHeight w:val="71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1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 xml:space="preserve">تيم </w:t>
            </w:r>
            <w:r w:rsidRPr="00962B40">
              <w:t>RCA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031DF" w:rsidRPr="00060C31" w:rsidRDefault="007031DF" w:rsidP="00BA7C87">
            <w:pPr>
              <w:pStyle w:val="ListParagraph"/>
              <w:bidi/>
              <w:ind w:left="126"/>
              <w:jc w:val="center"/>
              <w:rPr>
                <w:rtl/>
                <w:lang w:bidi="fa-IR"/>
              </w:rPr>
            </w:pPr>
          </w:p>
        </w:tc>
      </w:tr>
      <w:tr w:rsidR="00962B40" w:rsidRPr="00962B40" w:rsidTr="00BA7C87">
        <w:trPr>
          <w:trHeight w:val="1384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B40" w:rsidRPr="00962B40" w:rsidRDefault="00962B40" w:rsidP="00BA7C87">
            <w:pPr>
              <w:pStyle w:val="ListParagraph"/>
              <w:bidi/>
              <w:jc w:val="center"/>
              <w:rPr>
                <w:rtl/>
              </w:rPr>
            </w:pPr>
            <w:r w:rsidRPr="00962B40">
              <w:rPr>
                <w:rtl/>
                <w:lang w:bidi="fa-IR"/>
              </w:rPr>
              <w:t>تعریف رویداد</w:t>
            </w:r>
          </w:p>
          <w:p w:rsidR="007031DF" w:rsidRPr="00962B40" w:rsidRDefault="00F36308" w:rsidP="00BA7C87">
            <w:pPr>
              <w:pStyle w:val="ListParagraph"/>
              <w:bidi/>
              <w:jc w:val="center"/>
            </w:pPr>
            <w:r>
              <w:t>What happen</w:t>
            </w:r>
            <w:r w:rsidR="00BA7C87">
              <w:t>ed?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7031DF" w:rsidP="00BA7C87">
            <w:pPr>
              <w:pStyle w:val="ListParagraph"/>
              <w:bidi/>
              <w:jc w:val="center"/>
            </w:pPr>
          </w:p>
        </w:tc>
      </w:tr>
      <w:tr w:rsidR="00962B40" w:rsidRPr="00962B40" w:rsidTr="00BA7C87">
        <w:trPr>
          <w:trHeight w:val="79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>تاریخ رویداد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7031DF" w:rsidP="00BA7C87">
            <w:pPr>
              <w:pStyle w:val="ListParagraph"/>
              <w:bidi/>
              <w:jc w:val="center"/>
            </w:pPr>
          </w:p>
        </w:tc>
      </w:tr>
      <w:tr w:rsidR="00962B40" w:rsidRPr="00962B40" w:rsidTr="00BA7C87">
        <w:trPr>
          <w:trHeight w:val="89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>محل رویداد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7031DF" w:rsidP="00BA7C87">
            <w:pPr>
              <w:pStyle w:val="ListParagraph"/>
              <w:bidi/>
              <w:jc w:val="center"/>
            </w:pPr>
          </w:p>
        </w:tc>
      </w:tr>
      <w:tr w:rsidR="00962B40" w:rsidRPr="00962B40" w:rsidTr="00BA7C87">
        <w:trPr>
          <w:trHeight w:val="80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5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>نوع رویداد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1DF" w:rsidRPr="006F0306" w:rsidRDefault="007031DF" w:rsidP="00BA7C87">
            <w:pPr>
              <w:pStyle w:val="ListParagraph"/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36308" w:rsidRPr="00962B40" w:rsidTr="00BA7C87">
        <w:trPr>
          <w:trHeight w:val="85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F36308" w:rsidP="0068334A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علت مستقیم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jc w:val="center"/>
            </w:pPr>
          </w:p>
        </w:tc>
      </w:tr>
      <w:tr w:rsidR="00F36308" w:rsidRPr="00962B40" w:rsidTr="00BA7C87">
        <w:trPr>
          <w:trHeight w:val="1047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F36308" w:rsidP="0068334A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A03A23" w:rsidP="00BA7C87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هدف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jc w:val="center"/>
              <w:rPr>
                <w:rtl/>
              </w:rPr>
            </w:pPr>
          </w:p>
        </w:tc>
      </w:tr>
    </w:tbl>
    <w:p w:rsidR="00962B40" w:rsidRDefault="00962B40" w:rsidP="00BA7C87">
      <w:pPr>
        <w:pStyle w:val="ListParagraph"/>
        <w:bidi/>
        <w:ind w:left="0"/>
        <w:jc w:val="center"/>
        <w:rPr>
          <w:rtl/>
        </w:rPr>
      </w:pPr>
    </w:p>
    <w:p w:rsidR="00A03A23" w:rsidRDefault="00A03A23" w:rsidP="0004259D">
      <w:pPr>
        <w:pStyle w:val="ListParagraph"/>
        <w:bidi/>
        <w:ind w:left="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 w:firstLine="72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 w:firstLine="72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 w:firstLine="72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 w:firstLine="72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 w:firstLine="72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 w:firstLine="72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0" w:firstLine="720"/>
        <w:rPr>
          <w:rtl/>
        </w:rPr>
      </w:pPr>
    </w:p>
    <w:p w:rsidR="00A03A23" w:rsidRPr="00A03A23" w:rsidRDefault="00A03A23" w:rsidP="0004259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گام دوم: جمع اوری و نگهداشت اطلاعات(</w:t>
      </w:r>
      <w:r w:rsidRPr="00A03A23">
        <w:rPr>
          <w:b/>
          <w:bCs/>
        </w:rPr>
        <w:t>Gathering &amp; Mapping Information</w:t>
      </w:r>
      <w:r>
        <w:rPr>
          <w:rFonts w:hint="cs"/>
          <w:b/>
          <w:bCs/>
          <w:rtl/>
        </w:rPr>
        <w:t>)</w:t>
      </w:r>
    </w:p>
    <w:p w:rsidR="00562114" w:rsidRDefault="00994DA6" w:rsidP="0004259D">
      <w:pPr>
        <w:bidi/>
        <w:ind w:left="270"/>
        <w:rPr>
          <w:rtl/>
          <w:lang w:bidi="fa-IR"/>
        </w:rPr>
      </w:pPr>
      <w:r>
        <w:rPr>
          <w:rFonts w:hint="cs"/>
          <w:rtl/>
          <w:lang w:bidi="fa-IR"/>
        </w:rPr>
        <w:t xml:space="preserve">گام دوم- </w:t>
      </w:r>
      <w:r w:rsidR="00102527" w:rsidRPr="00562114">
        <w:rPr>
          <w:rFonts w:hint="cs"/>
          <w:rtl/>
          <w:lang w:bidi="fa-IR"/>
        </w:rPr>
        <w:t>الف: جمع اوری اطلاعات:</w:t>
      </w:r>
    </w:p>
    <w:p w:rsidR="00562114" w:rsidRDefault="00562114" w:rsidP="0004259D">
      <w:pPr>
        <w:bidi/>
        <w:ind w:left="270"/>
        <w:rPr>
          <w:b/>
          <w:bCs/>
          <w:rtl/>
          <w:lang w:bidi="fa-IR"/>
        </w:rPr>
      </w:pPr>
      <w:r w:rsidRPr="00562114">
        <w:rPr>
          <w:b/>
          <w:bCs/>
          <w:rtl/>
          <w:lang w:bidi="fa-IR"/>
        </w:rPr>
        <w:t>1:مصاحبه:</w:t>
      </w:r>
    </w:p>
    <w:tbl>
      <w:tblPr>
        <w:tblStyle w:val="TableGrid"/>
        <w:bidiVisual/>
        <w:tblW w:w="9860" w:type="dxa"/>
        <w:tblLook w:val="04A0"/>
      </w:tblPr>
      <w:tblGrid>
        <w:gridCol w:w="956"/>
        <w:gridCol w:w="2788"/>
        <w:gridCol w:w="6116"/>
      </w:tblGrid>
      <w:tr w:rsidR="00562114" w:rsidRPr="00562114" w:rsidTr="00562114">
        <w:trPr>
          <w:trHeight w:val="668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611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</w:tr>
      <w:tr w:rsidR="00562114" w:rsidRPr="00562114" w:rsidTr="004B109D">
        <w:trPr>
          <w:trHeight w:val="665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2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نام مصاحبه شونده</w:t>
            </w:r>
          </w:p>
        </w:tc>
        <w:tc>
          <w:tcPr>
            <w:tcW w:w="6116" w:type="dxa"/>
          </w:tcPr>
          <w:p w:rsidR="007031DF" w:rsidRPr="00562114" w:rsidRDefault="007031DF" w:rsidP="00BA7C87">
            <w:pPr>
              <w:bidi/>
              <w:spacing w:after="200" w:line="276" w:lineRule="auto"/>
              <w:ind w:left="270"/>
              <w:rPr>
                <w:lang w:bidi="fa-IR"/>
              </w:rPr>
            </w:pPr>
            <w:bookmarkStart w:id="0" w:name="_GoBack"/>
            <w:bookmarkEnd w:id="0"/>
          </w:p>
        </w:tc>
      </w:tr>
      <w:tr w:rsidR="00562114" w:rsidRPr="00562114" w:rsidTr="004B109D">
        <w:trPr>
          <w:trHeight w:val="332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3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مصاحبه کننده</w:t>
            </w:r>
          </w:p>
        </w:tc>
        <w:tc>
          <w:tcPr>
            <w:tcW w:w="6116" w:type="dxa"/>
          </w:tcPr>
          <w:p w:rsidR="007031DF" w:rsidRPr="00562114" w:rsidRDefault="007031DF" w:rsidP="00E96B31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  <w:tr w:rsidR="00562114" w:rsidRPr="00562114" w:rsidTr="004B109D">
        <w:trPr>
          <w:trHeight w:val="548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4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تاریخ مصاحبه ها</w:t>
            </w:r>
          </w:p>
        </w:tc>
        <w:tc>
          <w:tcPr>
            <w:tcW w:w="6116" w:type="dxa"/>
          </w:tcPr>
          <w:p w:rsidR="007031DF" w:rsidRPr="00562114" w:rsidRDefault="007031DF" w:rsidP="00C67026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  <w:tr w:rsidR="00562114" w:rsidRPr="00562114" w:rsidTr="004B109D">
        <w:trPr>
          <w:trHeight w:val="314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5</w:t>
            </w:r>
          </w:p>
        </w:tc>
        <w:tc>
          <w:tcPr>
            <w:tcW w:w="2788" w:type="dxa"/>
            <w:hideMark/>
          </w:tcPr>
          <w:p w:rsidR="007031DF" w:rsidRPr="00562114" w:rsidRDefault="00562114" w:rsidP="00EB1266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زمان متوسط مصاحبه</w:t>
            </w:r>
          </w:p>
        </w:tc>
        <w:tc>
          <w:tcPr>
            <w:tcW w:w="6116" w:type="dxa"/>
          </w:tcPr>
          <w:p w:rsidR="007031DF" w:rsidRPr="00562114" w:rsidRDefault="007031DF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  <w:tr w:rsidR="00562114" w:rsidRPr="00562114" w:rsidTr="004B109D">
        <w:trPr>
          <w:trHeight w:val="251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6</w:t>
            </w:r>
          </w:p>
        </w:tc>
        <w:tc>
          <w:tcPr>
            <w:tcW w:w="2788" w:type="dxa"/>
            <w:hideMark/>
          </w:tcPr>
          <w:p w:rsidR="007031DF" w:rsidRPr="00562114" w:rsidRDefault="00562114" w:rsidP="00EB1266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 xml:space="preserve">تعداد جلسات </w:t>
            </w:r>
          </w:p>
        </w:tc>
        <w:tc>
          <w:tcPr>
            <w:tcW w:w="6116" w:type="dxa"/>
          </w:tcPr>
          <w:p w:rsidR="007031DF" w:rsidRPr="00562114" w:rsidRDefault="007031DF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</w:tbl>
    <w:p w:rsidR="008F5075" w:rsidRDefault="008F5075" w:rsidP="00EB1266">
      <w:pPr>
        <w:bidi/>
        <w:rPr>
          <w:rtl/>
          <w:lang w:bidi="fa-IR"/>
        </w:rPr>
      </w:pPr>
    </w:p>
    <w:p w:rsidR="00A03A23" w:rsidRDefault="00562114" w:rsidP="0004259D">
      <w:pPr>
        <w:pStyle w:val="ListParagraph"/>
        <w:bidi/>
        <w:ind w:left="-180"/>
        <w:rPr>
          <w:rtl/>
        </w:rPr>
      </w:pPr>
      <w:r>
        <w:rPr>
          <w:rFonts w:hint="cs"/>
          <w:rtl/>
        </w:rPr>
        <w:t>ادامه گام دوم:</w:t>
      </w:r>
    </w:p>
    <w:tbl>
      <w:tblPr>
        <w:tblStyle w:val="TableGrid"/>
        <w:bidiVisual/>
        <w:tblW w:w="10400" w:type="dxa"/>
        <w:tblLook w:val="04A0"/>
      </w:tblPr>
      <w:tblGrid>
        <w:gridCol w:w="774"/>
        <w:gridCol w:w="3406"/>
        <w:gridCol w:w="6220"/>
      </w:tblGrid>
      <w:tr w:rsidR="00562114" w:rsidRPr="00562114" w:rsidTr="0004259D">
        <w:trPr>
          <w:trHeight w:val="588"/>
        </w:trPr>
        <w:tc>
          <w:tcPr>
            <w:tcW w:w="774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6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220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</w:tr>
      <w:tr w:rsidR="00562114" w:rsidRPr="00562114" w:rsidTr="0004259D">
        <w:trPr>
          <w:trHeight w:val="1079"/>
        </w:trPr>
        <w:tc>
          <w:tcPr>
            <w:tcW w:w="774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tl/>
                <w:lang w:bidi="fa-IR"/>
              </w:rPr>
              <w:t>2</w:t>
            </w:r>
          </w:p>
        </w:tc>
        <w:tc>
          <w:tcPr>
            <w:tcW w:w="3406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rtl/>
                <w:lang w:bidi="fa-IR"/>
              </w:rPr>
              <w:t>اسناد</w:t>
            </w:r>
            <w:r w:rsidRPr="00562114">
              <w:rPr>
                <w:rtl/>
                <w:lang w:bidi="fa-IR"/>
              </w:rPr>
              <w:t xml:space="preserve"> و مدارک</w:t>
            </w:r>
          </w:p>
        </w:tc>
        <w:tc>
          <w:tcPr>
            <w:tcW w:w="6220" w:type="dxa"/>
            <w:hideMark/>
          </w:tcPr>
          <w:p w:rsidR="003D4036" w:rsidRPr="00C67026" w:rsidRDefault="00C67026" w:rsidP="006D22A1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>
              <w:rPr>
                <w:rFonts w:hint="cs"/>
                <w:rtl/>
                <w:lang w:bidi="fa-IR"/>
              </w:rPr>
              <w:t>پرونده بیمار</w:t>
            </w:r>
          </w:p>
          <w:p w:rsidR="003D4036" w:rsidRDefault="003D4036" w:rsidP="006D22A1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 w:rsidRPr="00C67026">
              <w:rPr>
                <w:rtl/>
                <w:lang w:bidi="fa-IR"/>
              </w:rPr>
              <w:t xml:space="preserve"> گزارش وقوع حادثه </w:t>
            </w:r>
          </w:p>
          <w:p w:rsidR="007031DF" w:rsidRPr="00562114" w:rsidRDefault="00D27636" w:rsidP="00D27636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>
              <w:rPr>
                <w:rFonts w:hint="cs"/>
                <w:rtl/>
              </w:rPr>
              <w:t xml:space="preserve">جواب آزمایش </w:t>
            </w:r>
          </w:p>
        </w:tc>
      </w:tr>
      <w:tr w:rsidR="00562114" w:rsidRPr="00562114" w:rsidTr="0004259D">
        <w:trPr>
          <w:trHeight w:val="800"/>
        </w:trPr>
        <w:tc>
          <w:tcPr>
            <w:tcW w:w="774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tl/>
                <w:lang w:bidi="fa-IR"/>
              </w:rPr>
              <w:t>3</w:t>
            </w:r>
          </w:p>
        </w:tc>
        <w:tc>
          <w:tcPr>
            <w:tcW w:w="3406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rtl/>
                <w:lang w:bidi="fa-IR"/>
              </w:rPr>
              <w:t>تجهیزات</w:t>
            </w:r>
          </w:p>
        </w:tc>
        <w:tc>
          <w:tcPr>
            <w:tcW w:w="6220" w:type="dxa"/>
            <w:hideMark/>
          </w:tcPr>
          <w:p w:rsidR="00561EFF" w:rsidRPr="00562114" w:rsidRDefault="00D27636" w:rsidP="00D27636">
            <w:pPr>
              <w:bidi/>
              <w:ind w:left="36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562114" w:rsidRDefault="00562114" w:rsidP="0004259D">
      <w:pPr>
        <w:pStyle w:val="ListParagraph"/>
        <w:bidi/>
        <w:ind w:left="-180"/>
        <w:rPr>
          <w:rtl/>
        </w:rPr>
      </w:pPr>
    </w:p>
    <w:p w:rsidR="00D27636" w:rsidRDefault="00D27636" w:rsidP="0004259D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D27636" w:rsidRDefault="00D27636" w:rsidP="00D27636">
      <w:pPr>
        <w:pStyle w:val="ListParagraph"/>
        <w:bidi/>
        <w:ind w:left="-180"/>
        <w:rPr>
          <w:rtl/>
          <w:lang w:bidi="fa-IR"/>
        </w:rPr>
      </w:pPr>
    </w:p>
    <w:p w:rsidR="0004259D" w:rsidRDefault="00994DA6" w:rsidP="00D27636">
      <w:pPr>
        <w:pStyle w:val="ListParagraph"/>
        <w:bidi/>
        <w:ind w:left="-180"/>
        <w:rPr>
          <w:rtl/>
          <w:lang w:bidi="fa-IR"/>
        </w:rPr>
      </w:pPr>
      <w:r>
        <w:rPr>
          <w:rFonts w:hint="cs"/>
          <w:rtl/>
          <w:lang w:bidi="fa-IR"/>
        </w:rPr>
        <w:t xml:space="preserve">گام دوم ب- </w:t>
      </w:r>
      <w:r w:rsidR="0004259D" w:rsidRPr="0004259D">
        <w:rPr>
          <w:rFonts w:hint="cs"/>
          <w:rtl/>
          <w:lang w:bidi="fa-IR"/>
        </w:rPr>
        <w:t>نگهداشت اطلاعات</w:t>
      </w:r>
      <w:r w:rsidR="0004259D">
        <w:rPr>
          <w:rFonts w:hint="cs"/>
          <w:rtl/>
          <w:lang w:bidi="fa-IR"/>
        </w:rPr>
        <w:t>:</w:t>
      </w:r>
    </w:p>
    <w:p w:rsidR="0004259D" w:rsidRDefault="00994DA6" w:rsidP="0004259D">
      <w:pPr>
        <w:pStyle w:val="ListParagraph"/>
        <w:bidi/>
        <w:ind w:left="-180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ب- 1</w:t>
      </w:r>
      <w:r w:rsidR="0004259D" w:rsidRPr="0004259D">
        <w:rPr>
          <w:rtl/>
          <w:lang w:bidi="fa-IR"/>
        </w:rPr>
        <w:t>:</w:t>
      </w:r>
      <w:r w:rsidR="0004259D" w:rsidRPr="0004259D">
        <w:rPr>
          <w:b/>
          <w:bCs/>
          <w:rtl/>
          <w:lang w:bidi="fa-IR"/>
        </w:rPr>
        <w:t>رویداد نگاری داستانی</w:t>
      </w:r>
    </w:p>
    <w:p w:rsidR="00994DA6" w:rsidRPr="0004259D" w:rsidRDefault="00994DA6" w:rsidP="00994DA6">
      <w:pPr>
        <w:pStyle w:val="ListParagraph"/>
        <w:bidi/>
        <w:ind w:left="-180"/>
      </w:pPr>
    </w:p>
    <w:tbl>
      <w:tblPr>
        <w:tblStyle w:val="LightShading1"/>
        <w:bidiVisual/>
        <w:tblW w:w="9846" w:type="dxa"/>
        <w:tblLook w:val="04A0"/>
      </w:tblPr>
      <w:tblGrid>
        <w:gridCol w:w="1125"/>
        <w:gridCol w:w="8721"/>
      </w:tblGrid>
      <w:tr w:rsidR="00994DA6" w:rsidRPr="00994DA6" w:rsidTr="007B3D39">
        <w:trPr>
          <w:cnfStyle w:val="100000000000"/>
          <w:trHeight w:val="489"/>
        </w:trPr>
        <w:tc>
          <w:tcPr>
            <w:cnfStyle w:val="001000000000"/>
            <w:tcW w:w="1125" w:type="dxa"/>
            <w:hideMark/>
          </w:tcPr>
          <w:p w:rsidR="007031DF" w:rsidRPr="00994DA6" w:rsidRDefault="00994DA6" w:rsidP="00994DA6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994DA6">
              <w:rPr>
                <w:rFonts w:hint="cs"/>
                <w:rtl/>
                <w:lang w:bidi="fa-IR"/>
              </w:rPr>
              <w:t>موضوع</w:t>
            </w:r>
          </w:p>
        </w:tc>
        <w:tc>
          <w:tcPr>
            <w:tcW w:w="8721" w:type="dxa"/>
            <w:hideMark/>
          </w:tcPr>
          <w:p w:rsidR="007031DF" w:rsidRPr="007B3D39" w:rsidRDefault="00994DA6" w:rsidP="00994DA6">
            <w:pPr>
              <w:pStyle w:val="ListParagraph"/>
              <w:bidi/>
              <w:spacing w:after="200" w:line="276" w:lineRule="auto"/>
              <w:ind w:left="-180"/>
              <w:jc w:val="center"/>
              <w:cnfStyle w:val="100000000000"/>
              <w:rPr>
                <w:rFonts w:asciiTheme="majorBidi" w:hAnsiTheme="majorBidi" w:cstheme="majorBidi"/>
              </w:rPr>
            </w:pPr>
            <w:r w:rsidRPr="007B3D39">
              <w:rPr>
                <w:rFonts w:asciiTheme="majorBidi" w:hAnsiTheme="majorBidi" w:cstheme="majorBidi"/>
              </w:rPr>
              <w:t>Detailed description of the event</w:t>
            </w:r>
          </w:p>
        </w:tc>
      </w:tr>
      <w:tr w:rsidR="00994DA6" w:rsidRPr="00994DA6" w:rsidTr="00E435F5">
        <w:trPr>
          <w:cnfStyle w:val="000000100000"/>
          <w:trHeight w:val="548"/>
        </w:trPr>
        <w:tc>
          <w:tcPr>
            <w:cnfStyle w:val="001000000000"/>
            <w:tcW w:w="1125" w:type="dxa"/>
            <w:hideMark/>
          </w:tcPr>
          <w:p w:rsidR="007031DF" w:rsidRDefault="00994DA6" w:rsidP="00994DA6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tl/>
                <w:lang w:bidi="fa-IR"/>
              </w:rPr>
            </w:pPr>
            <w:r w:rsidRPr="00994DA6">
              <w:rPr>
                <w:rtl/>
                <w:lang w:bidi="fa-IR"/>
              </w:rPr>
              <w:t>شرح رویداد</w:t>
            </w:r>
            <w:r w:rsidR="00F117C0">
              <w:rPr>
                <w:rFonts w:hint="cs"/>
                <w:rtl/>
                <w:lang w:bidi="fa-IR"/>
              </w:rPr>
              <w:t>:</w:t>
            </w:r>
          </w:p>
          <w:p w:rsidR="00F117C0" w:rsidRDefault="00F117C0" w:rsidP="00F117C0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tl/>
                <w:lang w:bidi="fa-IR"/>
              </w:rPr>
            </w:pPr>
          </w:p>
          <w:p w:rsidR="004715AD" w:rsidRDefault="00F117C0" w:rsidP="00F117C0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  <w:lang w:bidi="fa-IR"/>
              </w:rPr>
              <w:t>چگونه اتفاق افتاده است؟</w:t>
            </w:r>
          </w:p>
          <w:p w:rsidR="004715AD" w:rsidRDefault="004715AD" w:rsidP="004715AD">
            <w:pPr>
              <w:rPr>
                <w:b w:val="0"/>
                <w:bCs w:val="0"/>
              </w:rPr>
            </w:pPr>
          </w:p>
          <w:p w:rsidR="00F117C0" w:rsidRPr="004715AD" w:rsidRDefault="00F117C0" w:rsidP="004715AD">
            <w:pPr>
              <w:rPr>
                <w:rFonts w:ascii="Times New Roman" w:hAnsi="Times New Roman"/>
              </w:rPr>
            </w:pPr>
          </w:p>
        </w:tc>
        <w:tc>
          <w:tcPr>
            <w:tcW w:w="8721" w:type="dxa"/>
            <w:hideMark/>
          </w:tcPr>
          <w:p w:rsidR="005C4CF4" w:rsidRPr="00CB6B12" w:rsidRDefault="005C4CF4" w:rsidP="005C4CF4">
            <w:pPr>
              <w:pStyle w:val="ListParagraph"/>
              <w:bidi/>
              <w:ind w:left="-180" w:firstLine="720"/>
              <w:cnfStyle w:val="000000100000"/>
              <w:rPr>
                <w:rFonts w:ascii="Times New Roman" w:hAnsi="Times New Roman"/>
                <w:lang w:bidi="fa-IR"/>
              </w:rPr>
            </w:pPr>
          </w:p>
          <w:p w:rsidR="00CB6B12" w:rsidRPr="00CB6B12" w:rsidRDefault="00CB6B12" w:rsidP="00E435F5">
            <w:pPr>
              <w:pStyle w:val="ListParagraph"/>
              <w:bidi/>
              <w:spacing w:after="200" w:line="276" w:lineRule="auto"/>
              <w:ind w:left="-180" w:firstLine="720"/>
              <w:cnfStyle w:val="000000100000"/>
              <w:rPr>
                <w:rFonts w:ascii="Times New Roman" w:hAnsi="Times New Roman"/>
                <w:rtl/>
                <w:lang w:bidi="fa-IR"/>
              </w:rPr>
            </w:pPr>
          </w:p>
        </w:tc>
      </w:tr>
    </w:tbl>
    <w:p w:rsidR="0004259D" w:rsidRDefault="0004259D" w:rsidP="0004259D">
      <w:pPr>
        <w:pStyle w:val="ListParagraph"/>
        <w:bidi/>
        <w:ind w:left="-180"/>
        <w:jc w:val="both"/>
        <w:rPr>
          <w:rtl/>
        </w:rPr>
      </w:pPr>
    </w:p>
    <w:p w:rsidR="005C4CF4" w:rsidRDefault="005C4CF4" w:rsidP="00792C7F">
      <w:pPr>
        <w:pStyle w:val="ListParagraph"/>
        <w:bidi/>
        <w:ind w:left="-180"/>
        <w:rPr>
          <w:rtl/>
          <w:lang w:bidi="fa-IR"/>
        </w:rPr>
      </w:pPr>
    </w:p>
    <w:p w:rsidR="005C4CF4" w:rsidRDefault="005C4CF4" w:rsidP="005C4CF4">
      <w:pPr>
        <w:pStyle w:val="ListParagraph"/>
        <w:bidi/>
        <w:ind w:left="-180"/>
        <w:rPr>
          <w:rtl/>
          <w:lang w:bidi="fa-IR"/>
        </w:rPr>
      </w:pPr>
    </w:p>
    <w:p w:rsidR="00994DA6" w:rsidRDefault="00994DA6" w:rsidP="005C4CF4">
      <w:pPr>
        <w:pStyle w:val="ListParagraph"/>
        <w:bidi/>
        <w:ind w:left="-180"/>
        <w:rPr>
          <w:rtl/>
          <w:lang w:bidi="fa-IR"/>
        </w:rPr>
      </w:pPr>
      <w:r w:rsidRPr="00994DA6">
        <w:rPr>
          <w:rFonts w:hint="cs"/>
          <w:rtl/>
          <w:lang w:bidi="fa-IR"/>
        </w:rPr>
        <w:t>وضعيت بيمار</w:t>
      </w:r>
      <w:r>
        <w:rPr>
          <w:rFonts w:hint="cs"/>
          <w:rtl/>
          <w:lang w:bidi="fa-IR"/>
        </w:rPr>
        <w:t>:</w:t>
      </w:r>
    </w:p>
    <w:p w:rsidR="00887203" w:rsidRDefault="00887203" w:rsidP="00887203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Fonts w:hint="cs"/>
          <w:rtl/>
        </w:rPr>
      </w:pPr>
    </w:p>
    <w:p w:rsidR="00887203" w:rsidRDefault="00887203" w:rsidP="00887203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tl/>
        </w:rPr>
      </w:pPr>
    </w:p>
    <w:p w:rsidR="00994DA6" w:rsidRDefault="005A1017" w:rsidP="00887203">
      <w:pPr>
        <w:bidi/>
        <w:rPr>
          <w:rtl/>
        </w:rPr>
      </w:pPr>
      <w:r>
        <w:rPr>
          <w:rFonts w:hint="cs"/>
          <w:rtl/>
        </w:rPr>
        <w:lastRenderedPageBreak/>
        <w:t xml:space="preserve">ب-2: خط </w:t>
      </w:r>
      <w:r>
        <w:rPr>
          <w:rFonts w:hint="cs"/>
          <w:rtl/>
          <w:lang w:bidi="fa-IR"/>
        </w:rPr>
        <w:t>ز</w:t>
      </w:r>
      <w:r>
        <w:rPr>
          <w:rFonts w:hint="cs"/>
          <w:rtl/>
        </w:rPr>
        <w:t>ما</w:t>
      </w:r>
      <w:r>
        <w:rPr>
          <w:rFonts w:hint="cs"/>
          <w:rtl/>
          <w:lang w:bidi="fa-IR"/>
        </w:rPr>
        <w:t>نی</w:t>
      </w:r>
      <w:r w:rsidR="006450CA">
        <w:t>(</w:t>
      </w:r>
      <w:r>
        <w:t>time line)</w:t>
      </w:r>
    </w:p>
    <w:p w:rsidR="00434CE0" w:rsidRDefault="005C6B4F" w:rsidP="00434CE0">
      <w:pPr>
        <w:pStyle w:val="ListParagraph"/>
        <w:bidi/>
        <w:ind w:left="-180"/>
      </w:pPr>
      <w:r>
        <w:rPr>
          <w:noProof/>
          <w:lang w:bidi="fa-I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4" type="#_x0000_t78" style="position:absolute;left:0;text-align:left;margin-left:146.3pt;margin-top:1.9pt;width:83.9pt;height:113.3pt;z-index:251671552" adj="15408,,15408,7713">
            <v:textbox>
              <w:txbxContent>
                <w:p w:rsidR="00A0271F" w:rsidRDefault="00A0271F" w:rsidP="0009059A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78" style="position:absolute;left:0;text-align:left;margin-left:-27pt;margin-top:6.8pt;width:69.7pt;height:95.35pt;z-index:251658240" adj=",,14760,7532">
            <v:textbox>
              <w:txbxContent>
                <w:p w:rsidR="00A0271F" w:rsidRPr="0068334A" w:rsidRDefault="00A0271F" w:rsidP="0068334A"/>
              </w:txbxContent>
            </v:textbox>
          </v:shape>
        </w:pict>
      </w:r>
      <w:r>
        <w:rPr>
          <w:noProof/>
        </w:rPr>
        <w:pict>
          <v:shape id="_x0000_s1029" type="#_x0000_t78" style="position:absolute;left:0;text-align:left;margin-left:42.7pt;margin-top:6.8pt;width:103.6pt;height:95.35pt;z-index:251659264" adj="16836">
            <v:textbox>
              <w:txbxContent>
                <w:p w:rsidR="00A0271F" w:rsidRDefault="00A0271F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  <w:lang w:bidi="fa-IR"/>
        </w:rPr>
        <w:pict>
          <v:shape id="_x0000_s1042" type="#_x0000_t78" style="position:absolute;left:0;text-align:left;margin-left:367.5pt;margin-top:6.8pt;width:83.9pt;height:95.35pt;z-index:251669504" adj="15408,,15408,7713">
            <v:textbox>
              <w:txbxContent>
                <w:p w:rsidR="00A0271F" w:rsidRPr="00114593" w:rsidRDefault="00A0271F" w:rsidP="00114593">
                  <w:pPr>
                    <w:tabs>
                      <w:tab w:val="left" w:pos="1138"/>
                    </w:tabs>
                    <w:bidi/>
                    <w:ind w:left="180"/>
                    <w:rPr>
                      <w:rFonts w:ascii="Times New Roman" w:hAnsi="Times New Roman"/>
                      <w:lang w:bidi="fa-IR"/>
                    </w:rPr>
                  </w:pPr>
                </w:p>
                <w:p w:rsidR="00A0271F" w:rsidRDefault="00A0271F" w:rsidP="00434CE0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78" style="position:absolute;left:0;text-align:left;margin-left:230.2pt;margin-top:6.8pt;width:137.3pt;height:90.45pt;z-index:251661312" adj="16365">
            <v:textbox>
              <w:txbxContent>
                <w:p w:rsidR="00A0271F" w:rsidRPr="0068334A" w:rsidRDefault="00A0271F" w:rsidP="0068334A"/>
              </w:txbxContent>
            </v:textbox>
          </v:shape>
        </w:pict>
      </w:r>
    </w:p>
    <w:p w:rsidR="006450CA" w:rsidRDefault="005C6B4F" w:rsidP="006450CA">
      <w:pPr>
        <w:pStyle w:val="ListParagraph"/>
        <w:bidi/>
        <w:ind w:left="-180"/>
      </w:pPr>
      <w:r>
        <w:rPr>
          <w:noProof/>
        </w:rPr>
        <w:pict>
          <v:oval id="_x0000_s1032" style="position:absolute;left:0;text-align:left;margin-left:451.4pt;margin-top:13.75pt;width:19.5pt;height:46.7pt;z-index:251662336">
            <v:textbox>
              <w:txbxContent>
                <w:p w:rsidR="00A0271F" w:rsidRDefault="00A0271F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5A1017" w:rsidRDefault="005A1017" w:rsidP="005A1017">
      <w:pPr>
        <w:pStyle w:val="ListParagraph"/>
        <w:bidi/>
        <w:ind w:left="-180"/>
        <w:rPr>
          <w:rtl/>
          <w:lang w:bidi="fa-IR"/>
        </w:rPr>
      </w:pPr>
    </w:p>
    <w:p w:rsidR="0000372C" w:rsidRDefault="0000372C" w:rsidP="00792C7F">
      <w:pPr>
        <w:pStyle w:val="ListParagraph"/>
        <w:bidi/>
        <w:ind w:left="-180"/>
        <w:rPr>
          <w:noProof/>
        </w:rPr>
      </w:pPr>
    </w:p>
    <w:p w:rsidR="006450CA" w:rsidRDefault="006450CA" w:rsidP="006450CA">
      <w:pPr>
        <w:pStyle w:val="ListParagraph"/>
        <w:bidi/>
        <w:ind w:left="-180"/>
        <w:rPr>
          <w:noProof/>
        </w:rPr>
      </w:pPr>
    </w:p>
    <w:p w:rsidR="00E1103E" w:rsidRDefault="00E1103E" w:rsidP="006450CA">
      <w:pPr>
        <w:pStyle w:val="ListParagraph"/>
        <w:bidi/>
        <w:ind w:left="-180"/>
        <w:rPr>
          <w:noProof/>
        </w:rPr>
      </w:pPr>
    </w:p>
    <w:p w:rsidR="006450CA" w:rsidRDefault="006450CA" w:rsidP="00E1103E">
      <w:pPr>
        <w:pStyle w:val="ListParagraph"/>
        <w:bidi/>
        <w:ind w:left="-180"/>
        <w:rPr>
          <w:noProof/>
        </w:rPr>
      </w:pPr>
    </w:p>
    <w:p w:rsidR="006450CA" w:rsidRDefault="005C6B4F" w:rsidP="006450CA">
      <w:pPr>
        <w:pStyle w:val="ListParagraph"/>
        <w:bidi/>
        <w:ind w:left="-180"/>
        <w:rPr>
          <w:rtl/>
        </w:rPr>
      </w:pPr>
      <w:r>
        <w:rPr>
          <w:noProof/>
          <w:rtl/>
          <w:lang w:bidi="fa-IR"/>
        </w:rPr>
        <w:pict>
          <v:shape id="_x0000_s1078" type="#_x0000_t78" style="position:absolute;left:0;text-align:left;margin-left:-15.55pt;margin-top:14.7pt;width:83.7pt;height:157.4pt;z-index:251693056" adj=",,15521">
            <v:textbox>
              <w:txbxContent>
                <w:p w:rsidR="00A0271F" w:rsidRPr="0068334A" w:rsidRDefault="00A0271F" w:rsidP="0068334A"/>
              </w:txbxContent>
            </v:textbox>
          </v:shape>
        </w:pict>
      </w:r>
    </w:p>
    <w:p w:rsidR="0000372C" w:rsidRDefault="005C6B4F" w:rsidP="0000372C">
      <w:r>
        <w:rPr>
          <w:noProof/>
        </w:rPr>
        <w:pict>
          <v:shape id="_x0000_s1035" type="#_x0000_t78" style="position:absolute;margin-left:151.85pt;margin-top:.25pt;width:83.7pt;height:157.4pt;z-index:251664384" adj=",,15521">
            <v:textbox>
              <w:txbxContent>
                <w:p w:rsidR="00A0271F" w:rsidRPr="0068334A" w:rsidRDefault="00A0271F" w:rsidP="0068334A"/>
              </w:txbxContent>
            </v:textbox>
          </v:shape>
        </w:pict>
      </w:r>
      <w:r>
        <w:rPr>
          <w:noProof/>
          <w:lang w:bidi="fa-IR"/>
        </w:rPr>
        <w:pict>
          <v:shape id="_x0000_s1077" type="#_x0000_t78" style="position:absolute;margin-left:68.15pt;margin-top:.25pt;width:83.7pt;height:157.4pt;z-index:251692032" adj=",,15521">
            <v:textbox>
              <w:txbxContent>
                <w:p w:rsidR="00A0271F" w:rsidRPr="0068334A" w:rsidRDefault="00A0271F" w:rsidP="0068334A"/>
              </w:txbxContent>
            </v:textbox>
          </v:shape>
        </w:pict>
      </w:r>
      <w:r>
        <w:rPr>
          <w:noProof/>
        </w:rPr>
        <w:pict>
          <v:oval id="_x0000_s1034" style="position:absolute;margin-left:-46.9pt;margin-top:20.35pt;width:19.9pt;height:48.75pt;z-index:251663360">
            <v:textbox>
              <w:txbxContent>
                <w:p w:rsidR="00A0271F" w:rsidRDefault="00A0271F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6450CA" w:rsidRDefault="005C6B4F" w:rsidP="0000372C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8" type="#_x0000_t71" style="position:absolute;margin-left:241.95pt;margin-top:3.2pt;width:109.7pt;height:99.4pt;z-index:251667456">
            <v:textbox>
              <w:txbxContent>
                <w:p w:rsidR="00A0271F" w:rsidRPr="0068334A" w:rsidRDefault="00A0271F" w:rsidP="0068334A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450CA" w:rsidRDefault="006450CA" w:rsidP="0000372C"/>
    <w:p w:rsidR="006450CA" w:rsidRDefault="006450CA" w:rsidP="0000372C">
      <w:pPr>
        <w:rPr>
          <w:rtl/>
        </w:rPr>
      </w:pPr>
    </w:p>
    <w:p w:rsidR="006450CA" w:rsidRDefault="006450CA" w:rsidP="00F11822">
      <w:pPr>
        <w:pStyle w:val="ListParagraph"/>
        <w:tabs>
          <w:tab w:val="right" w:pos="630"/>
        </w:tabs>
        <w:bidi/>
        <w:ind w:left="360"/>
        <w:rPr>
          <w:b/>
          <w:bCs/>
          <w:rtl/>
          <w:lang w:bidi="fa-IR"/>
        </w:rPr>
      </w:pPr>
    </w:p>
    <w:p w:rsidR="0068334A" w:rsidRDefault="0068334A" w:rsidP="00887203">
      <w:pPr>
        <w:pStyle w:val="ListParagraph"/>
        <w:tabs>
          <w:tab w:val="right" w:pos="630"/>
        </w:tabs>
        <w:bidi/>
        <w:ind w:left="360"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ind w:left="360"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ind w:left="360"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ind w:left="360"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ind w:left="360"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ind w:left="360"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ind w:left="360"/>
        <w:rPr>
          <w:rFonts w:hint="cs"/>
          <w:b/>
          <w:bCs/>
          <w:rtl/>
          <w:lang w:bidi="fa-IR"/>
        </w:rPr>
      </w:pPr>
    </w:p>
    <w:p w:rsidR="00F11822" w:rsidRDefault="00F11822" w:rsidP="0068334A">
      <w:pPr>
        <w:pStyle w:val="ListParagraph"/>
        <w:tabs>
          <w:tab w:val="right" w:pos="630"/>
        </w:tabs>
        <w:bidi/>
        <w:ind w:left="36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نواقص پرونده:</w:t>
      </w:r>
    </w:p>
    <w:p w:rsidR="006450CA" w:rsidRDefault="006450CA" w:rsidP="006450C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rFonts w:hint="cs"/>
          <w:b/>
          <w:bCs/>
          <w:rtl/>
          <w:lang w:bidi="fa-IR"/>
        </w:rPr>
      </w:pPr>
    </w:p>
    <w:p w:rsidR="0068334A" w:rsidRDefault="0068334A" w:rsidP="0068334A">
      <w:pPr>
        <w:pStyle w:val="ListParagraph"/>
        <w:tabs>
          <w:tab w:val="right" w:pos="630"/>
        </w:tabs>
        <w:bidi/>
        <w:rPr>
          <w:b/>
          <w:bCs/>
          <w:rtl/>
          <w:lang w:bidi="fa-IR"/>
        </w:rPr>
      </w:pPr>
    </w:p>
    <w:p w:rsidR="000C4D37" w:rsidRPr="006450CA" w:rsidRDefault="000C4D37" w:rsidP="000C4D37">
      <w:pPr>
        <w:pStyle w:val="ListParagraph"/>
        <w:tabs>
          <w:tab w:val="right" w:pos="630"/>
        </w:tabs>
        <w:bidi/>
        <w:rPr>
          <w:b/>
          <w:bCs/>
          <w:rtl/>
          <w:lang w:bidi="fa-IR"/>
        </w:rPr>
      </w:pPr>
    </w:p>
    <w:p w:rsidR="00F117C0" w:rsidRDefault="00F117C0" w:rsidP="00AF4E8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lastRenderedPageBreak/>
        <w:t>گام سوم: شناسایی مساله</w:t>
      </w:r>
    </w:p>
    <w:tbl>
      <w:tblPr>
        <w:tblStyle w:val="TableGrid"/>
        <w:bidiVisual/>
        <w:tblW w:w="0" w:type="auto"/>
        <w:tblLook w:val="04A0"/>
      </w:tblPr>
      <w:tblGrid>
        <w:gridCol w:w="5073"/>
        <w:gridCol w:w="4169"/>
      </w:tblGrid>
      <w:tr w:rsidR="00AB7A53" w:rsidRPr="004C0D34" w:rsidTr="00025734">
        <w:tc>
          <w:tcPr>
            <w:tcW w:w="5073" w:type="dxa"/>
          </w:tcPr>
          <w:p w:rsidR="00AB7A53" w:rsidRPr="004C0D34" w:rsidRDefault="00AB7A53" w:rsidP="00C777D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4C0D34">
              <w:rPr>
                <w:rFonts w:cs="B Titr"/>
                <w:b/>
                <w:bCs/>
              </w:rPr>
              <w:t xml:space="preserve">SDP  </w:t>
            </w:r>
            <w:r>
              <w:rPr>
                <w:rFonts w:cs="B Titr" w:hint="cs"/>
                <w:b/>
                <w:bCs/>
                <w:rtl/>
              </w:rPr>
              <w:t>مسائل مرتبط با</w:t>
            </w:r>
            <w:r w:rsidR="00C777D5">
              <w:rPr>
                <w:rFonts w:cs="B Titr" w:hint="cs"/>
                <w:b/>
                <w:bCs/>
                <w:rtl/>
              </w:rPr>
              <w:t xml:space="preserve"> سیستم</w:t>
            </w:r>
          </w:p>
        </w:tc>
        <w:tc>
          <w:tcPr>
            <w:tcW w:w="4169" w:type="dxa"/>
          </w:tcPr>
          <w:p w:rsidR="00AB7A53" w:rsidRPr="004C0D34" w:rsidRDefault="00AB7A53" w:rsidP="00C777D5">
            <w:pPr>
              <w:bidi/>
              <w:jc w:val="center"/>
              <w:rPr>
                <w:rFonts w:cs="B Titr"/>
                <w:rtl/>
              </w:rPr>
            </w:pPr>
            <w:r w:rsidRPr="004C0D34">
              <w:rPr>
                <w:rFonts w:cs="B Titr"/>
                <w:b/>
                <w:bCs/>
              </w:rPr>
              <w:t>CDP</w:t>
            </w:r>
            <w:r>
              <w:rPr>
                <w:rFonts w:cs="B Titr" w:hint="cs"/>
                <w:rtl/>
              </w:rPr>
              <w:t xml:space="preserve">مسائل مرتبط با </w:t>
            </w:r>
            <w:r w:rsidR="00C777D5">
              <w:rPr>
                <w:rFonts w:cs="B Titr" w:hint="cs"/>
                <w:rtl/>
              </w:rPr>
              <w:t>فرد</w:t>
            </w:r>
          </w:p>
        </w:tc>
      </w:tr>
      <w:tr w:rsidR="000C4D37" w:rsidRPr="004C0D34" w:rsidTr="00025734">
        <w:tc>
          <w:tcPr>
            <w:tcW w:w="5073" w:type="dxa"/>
          </w:tcPr>
          <w:p w:rsidR="000C4D37" w:rsidRPr="00AF4E83" w:rsidRDefault="000C4D37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169" w:type="dxa"/>
          </w:tcPr>
          <w:p w:rsidR="000C4D37" w:rsidRPr="0035140C" w:rsidRDefault="000C4D37" w:rsidP="003721F4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</w:tr>
      <w:tr w:rsidR="000C4D37" w:rsidRPr="004C0D34" w:rsidTr="00025734">
        <w:tc>
          <w:tcPr>
            <w:tcW w:w="5073" w:type="dxa"/>
          </w:tcPr>
          <w:p w:rsidR="000C4D37" w:rsidRPr="00AF4E83" w:rsidRDefault="000C4D37" w:rsidP="001767FA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169" w:type="dxa"/>
          </w:tcPr>
          <w:p w:rsidR="000C4D37" w:rsidRPr="00AF4E83" w:rsidRDefault="000C4D37" w:rsidP="003721F4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lang w:bidi="fa-IR"/>
              </w:rPr>
            </w:pPr>
          </w:p>
        </w:tc>
      </w:tr>
      <w:tr w:rsidR="000C4D37" w:rsidRPr="004C0D34" w:rsidTr="00025734">
        <w:tc>
          <w:tcPr>
            <w:tcW w:w="5073" w:type="dxa"/>
          </w:tcPr>
          <w:p w:rsidR="000C4D37" w:rsidRPr="00AF4E83" w:rsidRDefault="000C4D37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169" w:type="dxa"/>
          </w:tcPr>
          <w:p w:rsidR="000C4D37" w:rsidRPr="00AF4E83" w:rsidRDefault="000C4D37" w:rsidP="0035140C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lang w:bidi="fa-IR"/>
              </w:rPr>
            </w:pPr>
          </w:p>
        </w:tc>
      </w:tr>
      <w:tr w:rsidR="000C4D37" w:rsidRPr="004C0D34" w:rsidTr="0035140C">
        <w:tc>
          <w:tcPr>
            <w:tcW w:w="5073" w:type="dxa"/>
          </w:tcPr>
          <w:p w:rsidR="000C4D37" w:rsidRPr="00AF4E83" w:rsidRDefault="000C4D37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0C4D37" w:rsidRPr="001767FA" w:rsidRDefault="000C4D37" w:rsidP="001767FA">
            <w:p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</w:tr>
      <w:tr w:rsidR="000C4D37" w:rsidRPr="004C0D34" w:rsidTr="0035140C">
        <w:tc>
          <w:tcPr>
            <w:tcW w:w="5073" w:type="dxa"/>
          </w:tcPr>
          <w:p w:rsidR="000C4D37" w:rsidRDefault="000C4D37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169" w:type="dxa"/>
            <w:tcBorders>
              <w:bottom w:val="nil"/>
              <w:right w:val="nil"/>
            </w:tcBorders>
          </w:tcPr>
          <w:p w:rsidR="000C4D37" w:rsidRDefault="000C4D37" w:rsidP="0035140C">
            <w:pPr>
              <w:pStyle w:val="ListParagraph"/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AB7A53" w:rsidRDefault="00AB7A53" w:rsidP="00AB7A53">
      <w:pPr>
        <w:pStyle w:val="ListParagraph"/>
        <w:bidi/>
        <w:ind w:left="630"/>
        <w:rPr>
          <w:rtl/>
        </w:rPr>
      </w:pPr>
    </w:p>
    <w:p w:rsidR="0068334A" w:rsidRDefault="0068334A" w:rsidP="00F20DF4">
      <w:pPr>
        <w:pStyle w:val="ListParagraph"/>
        <w:bidi/>
        <w:ind w:left="63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63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63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630"/>
        <w:rPr>
          <w:rFonts w:hint="cs"/>
          <w:rtl/>
        </w:rPr>
      </w:pPr>
    </w:p>
    <w:p w:rsidR="0068334A" w:rsidRDefault="0068334A" w:rsidP="0068334A">
      <w:pPr>
        <w:pStyle w:val="ListParagraph"/>
        <w:bidi/>
        <w:ind w:left="630"/>
        <w:rPr>
          <w:rFonts w:hint="cs"/>
          <w:rtl/>
        </w:rPr>
      </w:pPr>
    </w:p>
    <w:p w:rsidR="00F20DF4" w:rsidRDefault="006450CA" w:rsidP="0068334A">
      <w:pPr>
        <w:pStyle w:val="ListParagraph"/>
        <w:bidi/>
        <w:ind w:left="630"/>
        <w:rPr>
          <w:rtl/>
        </w:rPr>
      </w:pPr>
      <w:r>
        <w:rPr>
          <w:rFonts w:hint="cs"/>
          <w:rtl/>
        </w:rPr>
        <w:t>الف: تحلیل تغییر</w:t>
      </w:r>
    </w:p>
    <w:tbl>
      <w:tblPr>
        <w:tblStyle w:val="TableGrid"/>
        <w:bidiVisual/>
        <w:tblW w:w="10989" w:type="dxa"/>
        <w:jc w:val="center"/>
        <w:tblLook w:val="04A0"/>
      </w:tblPr>
      <w:tblGrid>
        <w:gridCol w:w="2268"/>
        <w:gridCol w:w="3119"/>
        <w:gridCol w:w="1953"/>
        <w:gridCol w:w="3649"/>
      </w:tblGrid>
      <w:tr w:rsidR="00F20DF4" w:rsidTr="000957EE">
        <w:trPr>
          <w:jc w:val="center"/>
        </w:trPr>
        <w:tc>
          <w:tcPr>
            <w:tcW w:w="2268" w:type="dxa"/>
          </w:tcPr>
          <w:p w:rsidR="00F20DF4" w:rsidRPr="0024613F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t>پروسيجر معمولي /قابل قبول</w:t>
            </w:r>
          </w:p>
        </w:tc>
        <w:tc>
          <w:tcPr>
            <w:tcW w:w="3119" w:type="dxa"/>
          </w:tcPr>
          <w:p w:rsidR="00F20DF4" w:rsidRPr="0024613F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t>پروسيجر صورت گرفته در وقوع حادثه</w:t>
            </w:r>
          </w:p>
        </w:tc>
        <w:tc>
          <w:tcPr>
            <w:tcW w:w="1953" w:type="dxa"/>
          </w:tcPr>
          <w:p w:rsidR="00F20DF4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t>آيا تغييري در پروسيجر بوده است (بله/خير)</w:t>
            </w:r>
          </w:p>
          <w:p w:rsidR="006450CA" w:rsidRPr="0024613F" w:rsidRDefault="006450CA" w:rsidP="00B860F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تفاوت  تغییر</w:t>
            </w:r>
          </w:p>
        </w:tc>
        <w:tc>
          <w:tcPr>
            <w:tcW w:w="3649" w:type="dxa"/>
          </w:tcPr>
          <w:p w:rsidR="00F20DF4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t>اگر جواب مثبت است مساله به وقوع حادثه كمك كرده است مساله مرتبط با خدمت است يا مسئله مرتبط با مراقبت</w:t>
            </w:r>
          </w:p>
          <w:p w:rsidR="006450CA" w:rsidRPr="0024613F" w:rsidRDefault="006450CA" w:rsidP="00B860F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(تحلیل)</w:t>
            </w:r>
          </w:p>
        </w:tc>
      </w:tr>
      <w:tr w:rsidR="00F20DF4" w:rsidRPr="00640728" w:rsidTr="000957EE">
        <w:trPr>
          <w:trHeight w:val="828"/>
          <w:jc w:val="center"/>
        </w:trPr>
        <w:tc>
          <w:tcPr>
            <w:tcW w:w="2268" w:type="dxa"/>
          </w:tcPr>
          <w:p w:rsidR="00F20DF4" w:rsidRPr="00F20DF4" w:rsidRDefault="00F20DF4" w:rsidP="00F20D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F20DF4" w:rsidRPr="00640728" w:rsidRDefault="00F20DF4" w:rsidP="0035140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3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DF4" w:rsidRPr="00640728" w:rsidTr="000957EE">
        <w:trPr>
          <w:jc w:val="center"/>
        </w:trPr>
        <w:tc>
          <w:tcPr>
            <w:tcW w:w="2268" w:type="dxa"/>
          </w:tcPr>
          <w:p w:rsidR="00F20DF4" w:rsidRPr="00F84377" w:rsidRDefault="00F20DF4" w:rsidP="00F84377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F20DF4" w:rsidRPr="00F84377" w:rsidRDefault="00F20DF4" w:rsidP="0035140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953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DF4" w:rsidRPr="00640728" w:rsidTr="000957EE">
        <w:trPr>
          <w:jc w:val="center"/>
        </w:trPr>
        <w:tc>
          <w:tcPr>
            <w:tcW w:w="2268" w:type="dxa"/>
          </w:tcPr>
          <w:p w:rsidR="00F20DF4" w:rsidRPr="00F84377" w:rsidRDefault="00F20DF4" w:rsidP="0035140C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35140C" w:rsidRPr="00F84377" w:rsidRDefault="0035140C" w:rsidP="00F84377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953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:rsidR="000957EE" w:rsidRPr="00640728" w:rsidRDefault="000957EE" w:rsidP="00351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140C" w:rsidRPr="00640728" w:rsidTr="000957EE">
        <w:trPr>
          <w:jc w:val="center"/>
        </w:trPr>
        <w:tc>
          <w:tcPr>
            <w:tcW w:w="2268" w:type="dxa"/>
          </w:tcPr>
          <w:p w:rsidR="0035140C" w:rsidRDefault="0035140C" w:rsidP="0035140C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35140C" w:rsidRDefault="0035140C" w:rsidP="00F8437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3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140C" w:rsidRPr="00640728" w:rsidTr="000957EE">
        <w:trPr>
          <w:jc w:val="center"/>
        </w:trPr>
        <w:tc>
          <w:tcPr>
            <w:tcW w:w="2268" w:type="dxa"/>
          </w:tcPr>
          <w:p w:rsidR="0035140C" w:rsidRDefault="0035140C" w:rsidP="0035140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3119" w:type="dxa"/>
          </w:tcPr>
          <w:p w:rsidR="0035140C" w:rsidRDefault="0035140C" w:rsidP="0035140C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3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C4D37" w:rsidRDefault="000C4D37" w:rsidP="000C4D37">
      <w:pPr>
        <w:bidi/>
        <w:rPr>
          <w:rtl/>
        </w:rPr>
      </w:pPr>
    </w:p>
    <w:p w:rsidR="000C4D37" w:rsidRDefault="000C4D37" w:rsidP="000C4D37">
      <w:pPr>
        <w:bidi/>
        <w:rPr>
          <w:rtl/>
        </w:rPr>
      </w:pPr>
    </w:p>
    <w:p w:rsidR="00F20DF4" w:rsidRDefault="002C4FC4" w:rsidP="000C4D37">
      <w:pPr>
        <w:bidi/>
      </w:pPr>
      <w:r>
        <w:rPr>
          <w:rFonts w:hint="cs"/>
          <w:rtl/>
        </w:rPr>
        <w:t>ب: تکنیک گروه اسمی</w:t>
      </w:r>
    </w:p>
    <w:p w:rsidR="008B097C" w:rsidRDefault="008B097C" w:rsidP="006D22A1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تکنیک گروه اسمی:</w:t>
      </w:r>
    </w:p>
    <w:tbl>
      <w:tblPr>
        <w:tblStyle w:val="TableGrid"/>
        <w:bidiVisual/>
        <w:tblW w:w="9184" w:type="dxa"/>
        <w:tblLook w:val="04A0"/>
      </w:tblPr>
      <w:tblGrid>
        <w:gridCol w:w="1224"/>
        <w:gridCol w:w="4496"/>
        <w:gridCol w:w="3464"/>
      </w:tblGrid>
      <w:tr w:rsidR="002A1BD1" w:rsidRPr="00AB7A53" w:rsidTr="005C32DF">
        <w:trPr>
          <w:trHeight w:val="342"/>
        </w:trPr>
        <w:tc>
          <w:tcPr>
            <w:tcW w:w="1224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ردیف</w:t>
            </w:r>
          </w:p>
        </w:tc>
        <w:tc>
          <w:tcPr>
            <w:tcW w:w="4496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بیان مشکل</w:t>
            </w:r>
          </w:p>
        </w:tc>
        <w:tc>
          <w:tcPr>
            <w:tcW w:w="3464" w:type="dxa"/>
          </w:tcPr>
          <w:p w:rsidR="002A1BD1" w:rsidRPr="00AB7A53" w:rsidRDefault="002A1BD1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جمع</w:t>
            </w:r>
          </w:p>
        </w:tc>
      </w:tr>
      <w:tr w:rsidR="002A1BD1" w:rsidRPr="00AB7A53" w:rsidTr="005C32DF">
        <w:trPr>
          <w:trHeight w:val="397"/>
        </w:trPr>
        <w:tc>
          <w:tcPr>
            <w:tcW w:w="1224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  <w:t xml:space="preserve">1 </w:t>
            </w:r>
          </w:p>
        </w:tc>
        <w:tc>
          <w:tcPr>
            <w:tcW w:w="4496" w:type="dxa"/>
            <w:hideMark/>
          </w:tcPr>
          <w:p w:rsidR="00AB7A53" w:rsidRPr="00AB7A53" w:rsidRDefault="00AB7A53" w:rsidP="004647CF">
            <w:pPr>
              <w:bidi/>
              <w:ind w:right="722"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  <w:rtl/>
                <w:lang w:bidi="fa-IR"/>
              </w:rPr>
            </w:pPr>
          </w:p>
        </w:tc>
        <w:tc>
          <w:tcPr>
            <w:tcW w:w="3464" w:type="dxa"/>
          </w:tcPr>
          <w:p w:rsidR="002A1BD1" w:rsidRPr="00AB7A53" w:rsidRDefault="002A1BD1" w:rsidP="002C4FC4">
            <w:pPr>
              <w:bidi/>
              <w:ind w:right="722"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</w:p>
        </w:tc>
      </w:tr>
      <w:tr w:rsidR="002A1BD1" w:rsidRPr="00AB7A53" w:rsidTr="005C32DF">
        <w:trPr>
          <w:trHeight w:val="353"/>
        </w:trPr>
        <w:tc>
          <w:tcPr>
            <w:tcW w:w="1224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  <w:t xml:space="preserve">2 </w:t>
            </w:r>
          </w:p>
        </w:tc>
        <w:tc>
          <w:tcPr>
            <w:tcW w:w="4496" w:type="dxa"/>
            <w:hideMark/>
          </w:tcPr>
          <w:p w:rsidR="00AB7A53" w:rsidRPr="00AB7A53" w:rsidRDefault="00AB7A53" w:rsidP="001767FA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</w:p>
        </w:tc>
        <w:tc>
          <w:tcPr>
            <w:tcW w:w="3464" w:type="dxa"/>
          </w:tcPr>
          <w:p w:rsidR="002A1BD1" w:rsidRPr="00AB7A53" w:rsidRDefault="002A1BD1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</w:p>
        </w:tc>
      </w:tr>
      <w:tr w:rsidR="002C4FC4" w:rsidRPr="00AB7A53" w:rsidTr="005C32DF">
        <w:trPr>
          <w:trHeight w:val="353"/>
        </w:trPr>
        <w:tc>
          <w:tcPr>
            <w:tcW w:w="122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16"/>
                <w:rtl/>
                <w:lang w:bidi="fa-IR"/>
              </w:rPr>
              <w:t>3</w:t>
            </w:r>
          </w:p>
        </w:tc>
        <w:tc>
          <w:tcPr>
            <w:tcW w:w="4496" w:type="dxa"/>
          </w:tcPr>
          <w:p w:rsidR="002C4FC4" w:rsidRDefault="002C4FC4" w:rsidP="003A0CA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46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</w:p>
        </w:tc>
      </w:tr>
      <w:tr w:rsidR="002C4FC4" w:rsidRPr="00AB7A53" w:rsidTr="005C32DF">
        <w:trPr>
          <w:trHeight w:val="353"/>
        </w:trPr>
        <w:tc>
          <w:tcPr>
            <w:tcW w:w="122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16"/>
                <w:rtl/>
                <w:lang w:bidi="fa-IR"/>
              </w:rPr>
              <w:t>4</w:t>
            </w:r>
          </w:p>
        </w:tc>
        <w:tc>
          <w:tcPr>
            <w:tcW w:w="4496" w:type="dxa"/>
          </w:tcPr>
          <w:p w:rsidR="002C4FC4" w:rsidRDefault="002C4FC4" w:rsidP="003A0CA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</w:p>
        </w:tc>
      </w:tr>
    </w:tbl>
    <w:p w:rsidR="00AB7A53" w:rsidRDefault="00AB7A53" w:rsidP="008B097C">
      <w:pPr>
        <w:pStyle w:val="ListParagraph"/>
        <w:tabs>
          <w:tab w:val="right" w:pos="90"/>
        </w:tabs>
        <w:bidi/>
        <w:ind w:left="0"/>
      </w:pPr>
    </w:p>
    <w:p w:rsidR="008B097C" w:rsidRDefault="009D4EDE" w:rsidP="009D4EDE">
      <w:pPr>
        <w:pStyle w:val="ListParagraph"/>
        <w:numPr>
          <w:ilvl w:val="0"/>
          <w:numId w:val="1"/>
        </w:numPr>
        <w:tabs>
          <w:tab w:val="right" w:pos="90"/>
        </w:tabs>
        <w:bidi/>
      </w:pPr>
      <w:r>
        <w:rPr>
          <w:rFonts w:hint="cs"/>
          <w:rtl/>
        </w:rPr>
        <w:lastRenderedPageBreak/>
        <w:t>گام چهارم: تحلیل اطلاعات</w:t>
      </w:r>
    </w:p>
    <w:p w:rsidR="009D4EDE" w:rsidRDefault="00AA53B6" w:rsidP="009D4EDE">
      <w:pPr>
        <w:tabs>
          <w:tab w:val="right" w:pos="90"/>
        </w:tabs>
        <w:bidi/>
        <w:rPr>
          <w:rtl/>
        </w:rPr>
      </w:pPr>
      <w:r>
        <w:rPr>
          <w:rFonts w:hint="cs"/>
          <w:rtl/>
        </w:rPr>
        <w:t>الف: بارش افکار</w:t>
      </w:r>
    </w:p>
    <w:tbl>
      <w:tblPr>
        <w:bidiVisual/>
        <w:tblW w:w="10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1500"/>
        <w:gridCol w:w="7860"/>
      </w:tblGrid>
      <w:tr w:rsidR="00AF499B" w:rsidRPr="00AA53B6" w:rsidTr="001767FA">
        <w:trPr>
          <w:trHeight w:val="448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بیان مشکل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علل </w:t>
            </w:r>
          </w:p>
        </w:tc>
      </w:tr>
      <w:tr w:rsidR="00AF499B" w:rsidRPr="00AA53B6" w:rsidTr="001767FA">
        <w:trPr>
          <w:trHeight w:val="617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3918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17C" w:rsidRPr="004647CF" w:rsidRDefault="0081417C" w:rsidP="0081417C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</w:p>
        </w:tc>
      </w:tr>
      <w:tr w:rsidR="001767FA" w:rsidRPr="00AA53B6" w:rsidTr="001767FA">
        <w:trPr>
          <w:trHeight w:val="1528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A53B6" w:rsidRDefault="001767FA" w:rsidP="00AA53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B7A53" w:rsidRDefault="001767FA" w:rsidP="00D65A40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417C" w:rsidRPr="0081417C" w:rsidRDefault="0081417C" w:rsidP="0081417C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</w:p>
        </w:tc>
      </w:tr>
      <w:tr w:rsidR="001767FA" w:rsidRPr="00AA53B6" w:rsidTr="001767FA">
        <w:trPr>
          <w:trHeight w:val="118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A53B6" w:rsidRDefault="001767FA" w:rsidP="00AA53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Default="001767FA" w:rsidP="00D65A4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</w:p>
        </w:tc>
      </w:tr>
      <w:tr w:rsidR="001767FA" w:rsidRPr="00AA53B6" w:rsidTr="0081417C">
        <w:trPr>
          <w:trHeight w:val="872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A53B6" w:rsidRDefault="001767FA" w:rsidP="00AA53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Default="001767FA" w:rsidP="00D65A4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81417C" w:rsidRDefault="001767FA" w:rsidP="0081417C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</w:p>
        </w:tc>
      </w:tr>
    </w:tbl>
    <w:p w:rsidR="00AB6C51" w:rsidRDefault="00AB6C51" w:rsidP="00AB6C51">
      <w:pPr>
        <w:tabs>
          <w:tab w:val="right" w:pos="90"/>
        </w:tabs>
        <w:bidi/>
        <w:rPr>
          <w:rtl/>
        </w:rPr>
      </w:pPr>
    </w:p>
    <w:p w:rsidR="0068334A" w:rsidRDefault="0068334A" w:rsidP="00B852C4">
      <w:pPr>
        <w:tabs>
          <w:tab w:val="right" w:pos="90"/>
        </w:tabs>
        <w:bidi/>
        <w:rPr>
          <w:rFonts w:hint="cs"/>
          <w:rtl/>
        </w:rPr>
      </w:pPr>
    </w:p>
    <w:p w:rsidR="0068334A" w:rsidRDefault="0068334A" w:rsidP="0068334A">
      <w:pPr>
        <w:tabs>
          <w:tab w:val="right" w:pos="90"/>
        </w:tabs>
        <w:bidi/>
        <w:rPr>
          <w:rFonts w:hint="cs"/>
          <w:rtl/>
        </w:rPr>
      </w:pPr>
      <w:r>
        <w:rPr>
          <w:noProof/>
          <w:rtl/>
          <w:lang w:bidi="fa-IR"/>
        </w:rPr>
        <w:pict>
          <v:rect id="_x0000_s1049" style="position:absolute;left:0;text-align:left;margin-left:-59.25pt;margin-top:23.45pt;width:81.3pt;height:102.5pt;z-index:251676672" strokeweight="1.5pt">
            <v:textbox>
              <w:txbxContent>
                <w:p w:rsidR="00A0271F" w:rsidRDefault="00A0271F" w:rsidP="00C11977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مرتبط با تحصیلات و آموزش </w:t>
                  </w: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سابقه و تجربه ناکافی</w:t>
                  </w:r>
                </w:p>
                <w:p w:rsidR="00A0271F" w:rsidRPr="00441F01" w:rsidRDefault="00A0271F" w:rsidP="00C11977">
                  <w:pPr>
                    <w:rPr>
                      <w:rFonts w:ascii="Tahoma" w:eastAsia="Calibri" w:hAnsi="Tahoma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75" style="position:absolute;left:0;text-align:left;margin-left:31.05pt;margin-top:3.15pt;width:86.35pt;height:106.7pt;z-index:251691008" strokeweight="1.5pt">
            <v:textbox>
              <w:txbxContent>
                <w:p w:rsidR="00A0271F" w:rsidRDefault="00A0271F" w:rsidP="00B852C4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</w:t>
                  </w: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استراتژیک</w:t>
                  </w:r>
                </w:p>
                <w:p w:rsidR="00A0271F" w:rsidRPr="00B32FB5" w:rsidRDefault="00A0271F" w:rsidP="00B852C4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A0271F" w:rsidRPr="00441F01" w:rsidRDefault="00A0271F" w:rsidP="00B852C4">
                  <w:pPr>
                    <w:rPr>
                      <w:rFonts w:ascii="Tahoma" w:eastAsia="Calibri" w:hAnsi="Tahoma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B852C4" w:rsidRDefault="005C6B4F" w:rsidP="0068334A">
      <w:pPr>
        <w:tabs>
          <w:tab w:val="right" w:pos="90"/>
        </w:tabs>
        <w:bidi/>
        <w:rPr>
          <w:rtl/>
          <w:lang w:bidi="fa-IR"/>
        </w:rPr>
      </w:pPr>
      <w:r>
        <w:rPr>
          <w:noProof/>
          <w:rtl/>
          <w:lang w:bidi="fa-IR"/>
        </w:rPr>
        <w:pict>
          <v:rect id="_x0000_s1046" style="position:absolute;left:0;text-align:left;margin-left:282.75pt;margin-top:24.35pt;width:128.95pt;height:66.35pt;z-index:251673600" strokeweight="1.5pt">
            <v:textbox>
              <w:txbxContent>
                <w:p w:rsidR="00A0271F" w:rsidRPr="00B32FB5" w:rsidRDefault="00A0271F" w:rsidP="00C11977">
                  <w:pPr>
                    <w:spacing w:after="0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مرتبط با بیمار </w:t>
                  </w:r>
                </w:p>
                <w:p w:rsidR="00A0271F" w:rsidRPr="0089008E" w:rsidRDefault="00A0271F" w:rsidP="0068334A">
                  <w:pPr>
                    <w:spacing w:after="0"/>
                    <w:ind w:left="720"/>
                    <w:rPr>
                      <w:rFonts w:ascii="Arial" w:eastAsia="Calibri" w:hAnsi="Arial" w:cs="Arial" w:hint="c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50" style="position:absolute;left:0;text-align:left;margin-left:135.75pt;margin-top:20.25pt;width:136.9pt;height:96pt;z-index:251677696" strokeweight="1.5pt">
            <v:textbox style="mso-next-textbox:#_x0000_s1050">
              <w:txbxContent>
                <w:p w:rsidR="00A0271F" w:rsidRDefault="00A0271F" w:rsidP="0068334A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عوامل مرتبط با وظیفه</w:t>
                  </w:r>
                </w:p>
                <w:p w:rsidR="00A0271F" w:rsidRPr="00B32FB5" w:rsidRDefault="00A0271F" w:rsidP="00C11977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="00C907CC">
        <w:rPr>
          <w:rFonts w:hint="cs"/>
          <w:rtl/>
        </w:rPr>
        <w:t>ب: نمودار استخوان ماهی</w:t>
      </w:r>
      <w:r w:rsidR="00A176B6">
        <w:t>FISHBONE DIAGRAM</w:t>
      </w:r>
    </w:p>
    <w:p w:rsidR="003D4036" w:rsidRDefault="003D4036" w:rsidP="003D4036">
      <w:pPr>
        <w:bidi/>
      </w:pPr>
    </w:p>
    <w:p w:rsidR="003D4036" w:rsidRDefault="003D4036" w:rsidP="003D4036">
      <w:pPr>
        <w:bidi/>
      </w:pPr>
    </w:p>
    <w:p w:rsidR="00A176B6" w:rsidRDefault="005C6B4F" w:rsidP="00533CA1">
      <w:pPr>
        <w:bidi/>
      </w:pPr>
      <w:r>
        <w:rPr>
          <w:noProof/>
          <w:lang w:bidi="fa-IR"/>
        </w:rPr>
        <w:pict>
          <v:line id="_x0000_s1053" style="position:absolute;left:0;text-align:left;z-index:251680768" from="324.75pt,13.7pt" to="346.5pt,40.45pt" strokeweight="1.5pt">
            <w10:wrap anchorx="page"/>
          </v:line>
        </w:pict>
      </w:r>
      <w:r>
        <w:rPr>
          <w:noProof/>
          <w:lang w:bidi="fa-IR"/>
        </w:rPr>
        <w:pict>
          <v:line id="_x0000_s1074" style="position:absolute;left:0;text-align:left;z-index:251689984" from="67.9pt,3.4pt" to="95.55pt,41.75pt" strokeweight="1.5pt">
            <w10:wrap anchorx="page"/>
          </v:line>
        </w:pict>
      </w:r>
      <w:r>
        <w:rPr>
          <w:noProof/>
          <w:lang w:bidi="fa-IR"/>
        </w:rPr>
        <w:pict>
          <v:oval id="_x0000_s1047" style="position:absolute;left:0;text-align:left;margin-left:379.5pt;margin-top:14.4pt;width:114.75pt;height:59.4pt;z-index:251674624" strokeweight="1.5pt">
            <v:textbox style="mso-next-textbox:#_x0000_s1047">
              <w:txbxContent>
                <w:p w:rsidR="00A0271F" w:rsidRPr="00B32FB5" w:rsidRDefault="00A0271F" w:rsidP="00C11977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فوت بیمار به دنبال ترخیص زود هنگام</w:t>
                  </w:r>
                </w:p>
              </w:txbxContent>
            </v:textbox>
            <w10:wrap anchorx="page"/>
          </v:oval>
        </w:pict>
      </w:r>
    </w:p>
    <w:p w:rsidR="00533CA1" w:rsidRDefault="005C6B4F" w:rsidP="003D4036">
      <w:pPr>
        <w:bidi/>
        <w:rPr>
          <w:rtl/>
        </w:rPr>
      </w:pPr>
      <w:r>
        <w:rPr>
          <w:noProof/>
          <w:rtl/>
          <w:lang w:bidi="fa-IR"/>
        </w:rPr>
        <w:pict>
          <v:line id="_x0000_s1055" style="position:absolute;left:0;text-align:left;z-index:251682816" from=".85pt,-.35pt" to="14.25pt,16.3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72" style="position:absolute;left:0;text-align:left;z-index:251687936" from="346.5pt,19.35pt" to="372.75pt,51.05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71" style="position:absolute;left:0;text-align:left;z-index:251686912" from="272.65pt,17.6pt" to="296.65pt,48.6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69" style="position:absolute;left:0;text-align:left;z-index:251684864" from="14.25pt,15pt" to="41.9pt,48.6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52" style="position:absolute;left:0;text-align:left;flip:x y;z-index:251679744" from="-50.25pt,12.65pt" to="379.5pt,16.35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56" style="position:absolute;left:0;text-align:left;flip:x;z-index:251683840" from="135.75pt,16.35pt" to="168.75pt,43.4pt" strokeweight="1.5pt">
            <w10:wrap anchorx="page"/>
          </v:line>
        </w:pict>
      </w:r>
    </w:p>
    <w:p w:rsidR="00C11977" w:rsidRDefault="005C6B4F" w:rsidP="00C11977">
      <w:pPr>
        <w:bidi/>
        <w:rPr>
          <w:rtl/>
        </w:rPr>
      </w:pPr>
      <w:r>
        <w:rPr>
          <w:noProof/>
          <w:rtl/>
          <w:lang w:bidi="fa-IR"/>
        </w:rPr>
        <w:pict>
          <v:rect id="_x0000_s1048" style="position:absolute;left:0;text-align:left;margin-left:107.55pt;margin-top:18.9pt;width:123.75pt;height:111.45pt;z-index:251675648" strokeweight="1.5pt">
            <v:textbox style="mso-next-textbox:#_x0000_s1048">
              <w:txbxContent>
                <w:p w:rsidR="00A0271F" w:rsidRPr="00B32FB5" w:rsidRDefault="00A0271F" w:rsidP="00C11977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مرتبط با ارتباطات : </w:t>
                  </w:r>
                </w:p>
                <w:p w:rsidR="00A0271F" w:rsidRPr="00B32FB5" w:rsidRDefault="00A0271F" w:rsidP="00C11977">
                  <w:pPr>
                    <w:tabs>
                      <w:tab w:val="left" w:pos="444"/>
                    </w:tabs>
                    <w:bidi/>
                    <w:spacing w:after="0" w:line="240" w:lineRule="auto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70" style="position:absolute;left:0;text-align:left;margin-left:-35.15pt;margin-top:24.05pt;width:103.05pt;height:106.3pt;z-index:251685888" strokeweight="1.5pt">
            <v:textbox style="mso-next-textbox:#_x0000_s1070">
              <w:txbxContent>
                <w:p w:rsidR="00A0271F" w:rsidRPr="00B32FB5" w:rsidRDefault="00A0271F" w:rsidP="0068334A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عوامل مرتبط با ت</w:t>
                  </w: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جهیزات</w:t>
                  </w:r>
                  <w:r w:rsidR="0068334A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 xml:space="preserve"> </w:t>
                  </w:r>
                </w:p>
                <w:p w:rsidR="00A0271F" w:rsidRPr="00441F01" w:rsidRDefault="00A0271F" w:rsidP="00C11977">
                  <w:pPr>
                    <w:rPr>
                      <w:rFonts w:ascii="Tahoma" w:eastAsia="Calibri" w:hAnsi="Tahoma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C11977" w:rsidRDefault="005C6B4F" w:rsidP="00C11977">
      <w:pPr>
        <w:bidi/>
        <w:rPr>
          <w:rtl/>
        </w:rPr>
      </w:pPr>
      <w:r>
        <w:rPr>
          <w:noProof/>
          <w:rtl/>
          <w:lang w:bidi="fa-IR"/>
        </w:rPr>
        <w:pict>
          <v:rect id="_x0000_s1073" style="position:absolute;left:0;text-align:left;margin-left:346.5pt;margin-top:2pt;width:65.2pt;height:58.25pt;z-index:251688960" strokeweight="1.5pt">
            <v:textbox style="mso-next-textbox:#_x0000_s1073">
              <w:txbxContent>
                <w:p w:rsidR="00A0271F" w:rsidRDefault="00A0271F" w:rsidP="00B852C4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عوامل محیطی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51" style="position:absolute;left:0;text-align:left;margin-left:259.55pt;margin-top:.2pt;width:65.2pt;height:58.25pt;z-index:251678720" strokeweight="1.5pt">
            <v:textbox style="mso-next-textbox:#_x0000_s1051">
              <w:txbxContent>
                <w:p w:rsidR="00A0271F" w:rsidRPr="00B32FB5" w:rsidRDefault="00A0271F" w:rsidP="00C11977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فردی : </w:t>
                  </w:r>
                </w:p>
                <w:p w:rsidR="00A0271F" w:rsidRPr="00B32FB5" w:rsidRDefault="00A0271F" w:rsidP="0081417C">
                  <w:pPr>
                    <w:tabs>
                      <w:tab w:val="left" w:pos="477"/>
                    </w:tabs>
                    <w:bidi/>
                    <w:spacing w:after="0" w:line="240" w:lineRule="auto"/>
                    <w:ind w:left="720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0A0DA0" w:rsidRDefault="000A0DA0" w:rsidP="000A0DA0">
      <w:pPr>
        <w:bidi/>
        <w:rPr>
          <w:rtl/>
        </w:rPr>
      </w:pPr>
    </w:p>
    <w:p w:rsidR="000A0DA0" w:rsidRDefault="000A0DA0" w:rsidP="000A0DA0">
      <w:pPr>
        <w:bidi/>
        <w:rPr>
          <w:rtl/>
        </w:rPr>
      </w:pPr>
    </w:p>
    <w:p w:rsidR="000A0DA0" w:rsidRDefault="000A0DA0" w:rsidP="000A0DA0">
      <w:pPr>
        <w:bidi/>
      </w:pPr>
    </w:p>
    <w:p w:rsidR="00E01D87" w:rsidRDefault="00EC4DC7" w:rsidP="00E01D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ج: تحلیل مانع آینده نگر:</w:t>
      </w:r>
    </w:p>
    <w:tbl>
      <w:tblPr>
        <w:tblStyle w:val="TableGrid"/>
        <w:bidiVisual/>
        <w:tblW w:w="9042" w:type="dxa"/>
        <w:tblLook w:val="04A0"/>
      </w:tblPr>
      <w:tblGrid>
        <w:gridCol w:w="952"/>
        <w:gridCol w:w="1030"/>
        <w:gridCol w:w="952"/>
        <w:gridCol w:w="954"/>
        <w:gridCol w:w="952"/>
        <w:gridCol w:w="952"/>
        <w:gridCol w:w="955"/>
        <w:gridCol w:w="951"/>
        <w:gridCol w:w="1344"/>
      </w:tblGrid>
      <w:tr w:rsidR="00EC4DC7" w:rsidTr="00A2785A">
        <w:tc>
          <w:tcPr>
            <w:tcW w:w="9042" w:type="dxa"/>
            <w:gridSpan w:val="9"/>
          </w:tcPr>
          <w:p w:rsidR="00EC4DC7" w:rsidRDefault="00EC4DC7" w:rsidP="00EC4D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فعالیت: فرایند انجام کات دان برای مریض</w:t>
            </w:r>
          </w:p>
        </w:tc>
      </w:tr>
      <w:tr w:rsidR="00EC4DC7" w:rsidTr="00A2785A"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خطرات </w:t>
            </w:r>
          </w:p>
        </w:tc>
        <w:tc>
          <w:tcPr>
            <w:tcW w:w="1030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موانع کنترل فعلی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اهمیت در عملکرد ایمن</w:t>
            </w:r>
          </w:p>
        </w:tc>
        <w:tc>
          <w:tcPr>
            <w:tcW w:w="954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اثربخشی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ارتقا با موانع کنترل های دیگر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اهمیت در عملکرد ایمن</w:t>
            </w:r>
          </w:p>
        </w:tc>
        <w:tc>
          <w:tcPr>
            <w:tcW w:w="955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اثربخشی</w:t>
            </w:r>
          </w:p>
        </w:tc>
        <w:tc>
          <w:tcPr>
            <w:tcW w:w="951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هزینه</w:t>
            </w:r>
          </w:p>
        </w:tc>
        <w:tc>
          <w:tcPr>
            <w:tcW w:w="1344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فرد مسوول</w:t>
            </w:r>
          </w:p>
        </w:tc>
      </w:tr>
      <w:tr w:rsidR="00EC4DC7" w:rsidTr="00A2785A"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1030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4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lang w:bidi="fa-IR"/>
              </w:rPr>
            </w:pP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5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1344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</w:p>
        </w:tc>
      </w:tr>
      <w:tr w:rsidR="00A2785A" w:rsidTr="00A2785A">
        <w:tc>
          <w:tcPr>
            <w:tcW w:w="952" w:type="dxa"/>
          </w:tcPr>
          <w:p w:rsidR="00A2785A" w:rsidRDefault="00A2785A" w:rsidP="00E23089">
            <w:pPr>
              <w:bidi/>
              <w:rPr>
                <w:rtl/>
                <w:lang w:bidi="fa-IR"/>
              </w:rPr>
            </w:pPr>
          </w:p>
        </w:tc>
        <w:tc>
          <w:tcPr>
            <w:tcW w:w="1030" w:type="dxa"/>
          </w:tcPr>
          <w:p w:rsidR="00A2785A" w:rsidRDefault="00A2785A" w:rsidP="00E23089">
            <w:pPr>
              <w:bidi/>
              <w:rPr>
                <w:rtl/>
                <w:lang w:bidi="fa-IR"/>
              </w:rPr>
            </w:pPr>
          </w:p>
        </w:tc>
        <w:tc>
          <w:tcPr>
            <w:tcW w:w="952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4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2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2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5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</w:p>
        </w:tc>
        <w:tc>
          <w:tcPr>
            <w:tcW w:w="1344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</w:p>
        </w:tc>
      </w:tr>
    </w:tbl>
    <w:p w:rsidR="00533CA1" w:rsidRDefault="00533CA1" w:rsidP="00533CA1">
      <w:pPr>
        <w:bidi/>
      </w:pPr>
    </w:p>
    <w:p w:rsidR="00533CA1" w:rsidRDefault="00EC4DC7" w:rsidP="00EC4DC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</w:t>
      </w:r>
      <w:r w:rsidR="00DB628D">
        <w:rPr>
          <w:rFonts w:hint="cs"/>
          <w:rtl/>
          <w:lang w:bidi="fa-IR"/>
        </w:rPr>
        <w:t>: تعیین عوامل ریشه ای</w:t>
      </w:r>
      <w:r>
        <w:rPr>
          <w:rFonts w:hint="cs"/>
          <w:rtl/>
          <w:lang w:bidi="fa-IR"/>
        </w:rPr>
        <w:t>:</w:t>
      </w:r>
    </w:p>
    <w:tbl>
      <w:tblPr>
        <w:bidiVisual/>
        <w:tblW w:w="7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9"/>
        <w:gridCol w:w="6185"/>
      </w:tblGrid>
      <w:tr w:rsidR="00EC4DC7" w:rsidRPr="00DB628D" w:rsidTr="00EC4DC7">
        <w:trPr>
          <w:trHeight w:val="4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DC7" w:rsidRPr="00DB628D" w:rsidRDefault="00EC4DC7" w:rsidP="00DB628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DB628D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نام عامل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DC7" w:rsidRPr="00DB628D" w:rsidRDefault="00EC4DC7" w:rsidP="00DB628D">
            <w:pPr>
              <w:bidi/>
              <w:spacing w:after="0" w:line="240" w:lineRule="auto"/>
              <w:ind w:right="1332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DB628D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EC4DC7" w:rsidRPr="00DB628D" w:rsidTr="00EC4DC7">
        <w:trPr>
          <w:trHeight w:val="90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DC7" w:rsidRPr="00DB628D" w:rsidRDefault="00EC4DC7" w:rsidP="00DB628D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DB628D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عوامل ریشه ای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089" w:rsidRPr="00EC4DC7" w:rsidRDefault="00E23089" w:rsidP="0068334A">
            <w:pPr>
              <w:numPr>
                <w:ilvl w:val="0"/>
                <w:numId w:val="15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533CA1" w:rsidRDefault="00533CA1" w:rsidP="00533CA1">
      <w:pPr>
        <w:bidi/>
        <w:rPr>
          <w:rFonts w:hint="cs"/>
          <w:rtl/>
        </w:rPr>
      </w:pPr>
    </w:p>
    <w:p w:rsidR="0068334A" w:rsidRDefault="0068334A" w:rsidP="0068334A">
      <w:pPr>
        <w:bidi/>
        <w:rPr>
          <w:rtl/>
        </w:rPr>
      </w:pPr>
    </w:p>
    <w:p w:rsidR="00DB628D" w:rsidRDefault="00DB628D" w:rsidP="00DB628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گام پنجم: ارائه را حل:</w:t>
      </w:r>
    </w:p>
    <w:p w:rsidR="00D17949" w:rsidRDefault="00D17949" w:rsidP="00D17949">
      <w:pPr>
        <w:pStyle w:val="ListParagraph"/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pStyle w:val="ListParagraph"/>
        <w:numPr>
          <w:ilvl w:val="0"/>
          <w:numId w:val="40"/>
        </w:numPr>
        <w:bidi/>
        <w:rPr>
          <w:rFonts w:ascii="Times New Roman" w:hAnsi="Times New Roman" w:hint="cs"/>
          <w:lang w:bidi="fa-IR"/>
        </w:rPr>
      </w:pPr>
    </w:p>
    <w:p w:rsidR="0068334A" w:rsidRDefault="0068334A" w:rsidP="0068334A">
      <w:pPr>
        <w:pStyle w:val="ListParagraph"/>
        <w:numPr>
          <w:ilvl w:val="0"/>
          <w:numId w:val="40"/>
        </w:numPr>
        <w:bidi/>
        <w:rPr>
          <w:rFonts w:ascii="Times New Roman" w:hAnsi="Times New Roman" w:hint="cs"/>
          <w:lang w:bidi="fa-IR"/>
        </w:rPr>
      </w:pPr>
    </w:p>
    <w:p w:rsidR="0068334A" w:rsidRPr="0068334A" w:rsidRDefault="0068334A" w:rsidP="0068334A">
      <w:pPr>
        <w:pStyle w:val="ListParagraph"/>
        <w:numPr>
          <w:ilvl w:val="0"/>
          <w:numId w:val="40"/>
        </w:numPr>
        <w:bidi/>
        <w:rPr>
          <w:rFonts w:ascii="Times New Roman" w:hAnsi="Times New Roman" w:hint="cs"/>
          <w:rtl/>
          <w:lang w:bidi="fa-IR"/>
        </w:rPr>
      </w:pPr>
    </w:p>
    <w:p w:rsidR="00D17949" w:rsidRDefault="00D17949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  <w:rPr>
          <w:rFonts w:ascii="Times New Roman" w:hAnsi="Times New Roman" w:hint="cs"/>
          <w:rtl/>
          <w:lang w:bidi="fa-IR"/>
        </w:rPr>
      </w:pPr>
    </w:p>
    <w:p w:rsidR="0068334A" w:rsidRDefault="0068334A" w:rsidP="0068334A">
      <w:pPr>
        <w:bidi/>
      </w:pPr>
    </w:p>
    <w:p w:rsidR="00DB628D" w:rsidRDefault="00472B5E" w:rsidP="00472B5E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lastRenderedPageBreak/>
        <w:t>گام ششم: اجرای راه حل ها</w:t>
      </w:r>
    </w:p>
    <w:tbl>
      <w:tblPr>
        <w:tblStyle w:val="TableGrid"/>
        <w:bidiVisual/>
        <w:tblW w:w="0" w:type="auto"/>
        <w:tblInd w:w="-162" w:type="dxa"/>
        <w:tblLook w:val="04A0"/>
      </w:tblPr>
      <w:tblGrid>
        <w:gridCol w:w="1491"/>
        <w:gridCol w:w="2199"/>
        <w:gridCol w:w="1350"/>
        <w:gridCol w:w="1124"/>
        <w:gridCol w:w="1491"/>
        <w:gridCol w:w="1491"/>
      </w:tblGrid>
      <w:tr w:rsidR="000D054F" w:rsidTr="00F25021">
        <w:tc>
          <w:tcPr>
            <w:tcW w:w="1491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علت ریشه ای</w:t>
            </w:r>
          </w:p>
        </w:tc>
        <w:tc>
          <w:tcPr>
            <w:tcW w:w="2199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اقدام مورد نظر</w:t>
            </w:r>
          </w:p>
        </w:tc>
        <w:tc>
          <w:tcPr>
            <w:tcW w:w="1350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مسوول اجرا</w:t>
            </w:r>
          </w:p>
        </w:tc>
        <w:tc>
          <w:tcPr>
            <w:tcW w:w="1124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تاریخ اتمام</w:t>
            </w:r>
          </w:p>
        </w:tc>
        <w:tc>
          <w:tcPr>
            <w:tcW w:w="1491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منابع مورد نیاز</w:t>
            </w:r>
          </w:p>
        </w:tc>
        <w:tc>
          <w:tcPr>
            <w:tcW w:w="1491" w:type="dxa"/>
          </w:tcPr>
          <w:p w:rsidR="000D054F" w:rsidRDefault="00F25021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نحوه پیگیری</w:t>
            </w:r>
          </w:p>
        </w:tc>
      </w:tr>
      <w:tr w:rsidR="000D054F" w:rsidTr="00F25021">
        <w:tc>
          <w:tcPr>
            <w:tcW w:w="1491" w:type="dxa"/>
          </w:tcPr>
          <w:p w:rsidR="000D054F" w:rsidRPr="00072572" w:rsidRDefault="000D054F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9" w:type="dxa"/>
          </w:tcPr>
          <w:p w:rsidR="000D054F" w:rsidRPr="00072572" w:rsidRDefault="000D054F" w:rsidP="00D17949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0D054F" w:rsidRPr="00072572" w:rsidRDefault="000D054F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0D054F" w:rsidRPr="00072572" w:rsidRDefault="000D054F" w:rsidP="00072572">
            <w:pPr>
              <w:rPr>
                <w:rtl/>
                <w:lang w:bidi="fa-IR"/>
              </w:rPr>
            </w:pPr>
          </w:p>
        </w:tc>
        <w:tc>
          <w:tcPr>
            <w:tcW w:w="1491" w:type="dxa"/>
          </w:tcPr>
          <w:p w:rsidR="000D054F" w:rsidRPr="00072572" w:rsidRDefault="000D054F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1" w:type="dxa"/>
          </w:tcPr>
          <w:p w:rsidR="000D054F" w:rsidRPr="00072572" w:rsidRDefault="000D054F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</w:tr>
    </w:tbl>
    <w:p w:rsidR="000D054F" w:rsidRDefault="000D054F" w:rsidP="000D054F">
      <w:pPr>
        <w:pStyle w:val="ListParagraph"/>
        <w:bidi/>
        <w:ind w:left="630"/>
      </w:pPr>
    </w:p>
    <w:p w:rsidR="006D22A1" w:rsidRDefault="006D22A1" w:rsidP="00E23089">
      <w:pPr>
        <w:bidi/>
        <w:rPr>
          <w:rtl/>
        </w:rPr>
      </w:pPr>
    </w:p>
    <w:p w:rsidR="006D22A1" w:rsidRPr="00DB628D" w:rsidRDefault="006D22A1" w:rsidP="00D17949">
      <w:pPr>
        <w:pStyle w:val="ListParagraph"/>
        <w:bidi/>
        <w:ind w:left="630"/>
      </w:pPr>
    </w:p>
    <w:sectPr w:rsidR="006D22A1" w:rsidRPr="00DB628D" w:rsidSect="003A52B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8A" w:rsidRDefault="00FD778A" w:rsidP="00435B1F">
      <w:pPr>
        <w:spacing w:after="0" w:line="240" w:lineRule="auto"/>
      </w:pPr>
      <w:r>
        <w:separator/>
      </w:r>
    </w:p>
  </w:endnote>
  <w:endnote w:type="continuationSeparator" w:id="1">
    <w:p w:rsidR="00FD778A" w:rsidRDefault="00FD778A" w:rsidP="004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501"/>
      <w:docPartObj>
        <w:docPartGallery w:val="Page Numbers (Bottom of Page)"/>
        <w:docPartUnique/>
      </w:docPartObj>
    </w:sdtPr>
    <w:sdtContent>
      <w:p w:rsidR="000C4D37" w:rsidRDefault="005C6B4F">
        <w:pPr>
          <w:pStyle w:val="Footer"/>
          <w:jc w:val="center"/>
        </w:pPr>
        <w:fldSimple w:instr=" PAGE   \* MERGEFORMAT ">
          <w:r w:rsidR="0068334A">
            <w:rPr>
              <w:noProof/>
            </w:rPr>
            <w:t>1</w:t>
          </w:r>
        </w:fldSimple>
      </w:p>
    </w:sdtContent>
  </w:sdt>
  <w:p w:rsidR="000C4D37" w:rsidRDefault="000C4D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8A" w:rsidRDefault="00FD778A" w:rsidP="00435B1F">
      <w:pPr>
        <w:spacing w:after="0" w:line="240" w:lineRule="auto"/>
      </w:pPr>
      <w:r>
        <w:separator/>
      </w:r>
    </w:p>
  </w:footnote>
  <w:footnote w:type="continuationSeparator" w:id="1">
    <w:p w:rsidR="00FD778A" w:rsidRDefault="00FD778A" w:rsidP="004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1F" w:rsidRPr="00EB1266" w:rsidRDefault="00D27636" w:rsidP="00D27636">
    <w:pPr>
      <w:pStyle w:val="Header"/>
      <w:tabs>
        <w:tab w:val="clear" w:pos="4513"/>
        <w:tab w:val="clear" w:pos="9026"/>
        <w:tab w:val="center" w:pos="4680"/>
        <w:tab w:val="left" w:pos="6162"/>
        <w:tab w:val="right" w:pos="9360"/>
      </w:tabs>
      <w:jc w:val="center"/>
      <w:rPr>
        <w:rFonts w:ascii="Times New Roman" w:hAnsi="Times New Roman" w:cs="B Titr"/>
        <w:b/>
        <w:bCs/>
        <w:sz w:val="28"/>
        <w:szCs w:val="28"/>
        <w:rtl/>
        <w:lang w:bidi="fa-IR"/>
      </w:rPr>
    </w:pPr>
    <w:r>
      <w:rPr>
        <w:rFonts w:ascii="Times New Roman" w:hAnsi="Times New Roman" w:cs="B Titr" w:hint="cs"/>
        <w:b/>
        <w:bCs/>
        <w:sz w:val="28"/>
        <w:szCs w:val="28"/>
        <w:rtl/>
        <w:lang w:bidi="fa-IR"/>
      </w:rPr>
      <w:t xml:space="preserve">تحلیل ریشه ای خطاهای دارویی و مراقبتی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837"/>
    <w:multiLevelType w:val="hybridMultilevel"/>
    <w:tmpl w:val="905463C4"/>
    <w:lvl w:ilvl="0" w:tplc="278440B2">
      <w:start w:val="1"/>
      <w:numFmt w:val="bullet"/>
      <w:lvlText w:val="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4A516C"/>
    <w:multiLevelType w:val="hybridMultilevel"/>
    <w:tmpl w:val="8BCE0984"/>
    <w:lvl w:ilvl="0" w:tplc="70201A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8E4C93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80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27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AB0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8CE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09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88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25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801FA"/>
    <w:multiLevelType w:val="hybridMultilevel"/>
    <w:tmpl w:val="E5F8E6FC"/>
    <w:lvl w:ilvl="0" w:tplc="D1484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218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E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6F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C6E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AE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00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C0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410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B2F79"/>
    <w:multiLevelType w:val="hybridMultilevel"/>
    <w:tmpl w:val="D316815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7D23644"/>
    <w:multiLevelType w:val="hybridMultilevel"/>
    <w:tmpl w:val="026E85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263AC8"/>
    <w:multiLevelType w:val="hybridMultilevel"/>
    <w:tmpl w:val="89FE41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4A746C"/>
    <w:multiLevelType w:val="hybridMultilevel"/>
    <w:tmpl w:val="64A45602"/>
    <w:lvl w:ilvl="0" w:tplc="E23CCF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2B2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4AB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2C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24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A6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B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0E2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D9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4D265A"/>
    <w:multiLevelType w:val="hybridMultilevel"/>
    <w:tmpl w:val="458C8EE4"/>
    <w:lvl w:ilvl="0" w:tplc="411407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B29A6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424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E0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E7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2EB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A2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80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2F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37387D"/>
    <w:multiLevelType w:val="hybridMultilevel"/>
    <w:tmpl w:val="B598396A"/>
    <w:lvl w:ilvl="0" w:tplc="278440B2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6E20C0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4AAF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CC44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45CCC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705A56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E134A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C22674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A4764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083177F"/>
    <w:multiLevelType w:val="hybridMultilevel"/>
    <w:tmpl w:val="1560541A"/>
    <w:lvl w:ilvl="0" w:tplc="0E74FAB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6AA1F0B"/>
    <w:multiLevelType w:val="hybridMultilevel"/>
    <w:tmpl w:val="5FC46AA4"/>
    <w:lvl w:ilvl="0" w:tplc="7348EA5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63426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9E6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C67F6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546E9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2AC5AC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6261B6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28AA6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E88AA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99B1466"/>
    <w:multiLevelType w:val="hybridMultilevel"/>
    <w:tmpl w:val="329AA0DC"/>
    <w:lvl w:ilvl="0" w:tplc="82A20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194E31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C3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CE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27B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816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801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0B7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0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4B387A"/>
    <w:multiLevelType w:val="hybridMultilevel"/>
    <w:tmpl w:val="C0725A56"/>
    <w:lvl w:ilvl="0" w:tplc="EBF0DD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8C6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2ED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E1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04C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0E3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6A7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A0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49F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E45DA1"/>
    <w:multiLevelType w:val="hybridMultilevel"/>
    <w:tmpl w:val="6B3AF9B0"/>
    <w:lvl w:ilvl="0" w:tplc="80025A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C9F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EB6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6A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2F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833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CBD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A4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69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E31ED"/>
    <w:multiLevelType w:val="hybridMultilevel"/>
    <w:tmpl w:val="1E945744"/>
    <w:lvl w:ilvl="0" w:tplc="4582F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2A3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20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0B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EC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47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47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63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8D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F048C"/>
    <w:multiLevelType w:val="hybridMultilevel"/>
    <w:tmpl w:val="3A4002DE"/>
    <w:lvl w:ilvl="0" w:tplc="3FB6B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01D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AC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E0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CD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0F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8B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80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E11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1C3A34"/>
    <w:multiLevelType w:val="hybridMultilevel"/>
    <w:tmpl w:val="E7B466F2"/>
    <w:lvl w:ilvl="0" w:tplc="278440B2">
      <w:start w:val="1"/>
      <w:numFmt w:val="bullet"/>
      <w:lvlText w:val="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89317A8"/>
    <w:multiLevelType w:val="hybridMultilevel"/>
    <w:tmpl w:val="278C91D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207F9"/>
    <w:multiLevelType w:val="hybridMultilevel"/>
    <w:tmpl w:val="0868EF16"/>
    <w:lvl w:ilvl="0" w:tplc="1E24C8C2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EB96E" w:tentative="1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E58D8" w:tentative="1">
      <w:start w:val="1"/>
      <w:numFmt w:val="bullet"/>
      <w:lvlText w:val="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F6D7CE" w:tentative="1">
      <w:start w:val="1"/>
      <w:numFmt w:val="bullet"/>
      <w:lvlText w:val="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723B10" w:tentative="1">
      <w:start w:val="1"/>
      <w:numFmt w:val="bullet"/>
      <w:lvlText w:val="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64DF0" w:tentative="1">
      <w:start w:val="1"/>
      <w:numFmt w:val="bullet"/>
      <w:lvlText w:val="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66C24" w:tentative="1">
      <w:start w:val="1"/>
      <w:numFmt w:val="bullet"/>
      <w:lvlText w:val="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58B446" w:tentative="1">
      <w:start w:val="1"/>
      <w:numFmt w:val="bullet"/>
      <w:lvlText w:val="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D06DF4" w:tentative="1">
      <w:start w:val="1"/>
      <w:numFmt w:val="bullet"/>
      <w:lvlText w:val="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18F507E"/>
    <w:multiLevelType w:val="hybridMultilevel"/>
    <w:tmpl w:val="A93A9686"/>
    <w:lvl w:ilvl="0" w:tplc="12324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ED1E2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4EF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6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67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88B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49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AFF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AF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09133A"/>
    <w:multiLevelType w:val="hybridMultilevel"/>
    <w:tmpl w:val="F9C800BA"/>
    <w:lvl w:ilvl="0" w:tplc="C8560D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A4276"/>
    <w:multiLevelType w:val="hybridMultilevel"/>
    <w:tmpl w:val="F1109616"/>
    <w:lvl w:ilvl="0" w:tplc="2E34DEAC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AAB57A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2D886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2486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88B490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BE2EE2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945128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B8DD74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E3AF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6C23DF8"/>
    <w:multiLevelType w:val="hybridMultilevel"/>
    <w:tmpl w:val="FE4AEDE0"/>
    <w:lvl w:ilvl="0" w:tplc="06B48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1B2A45"/>
    <w:multiLevelType w:val="hybridMultilevel"/>
    <w:tmpl w:val="B7582CA0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49AC16A8"/>
    <w:multiLevelType w:val="hybridMultilevel"/>
    <w:tmpl w:val="CF5EC0DC"/>
    <w:lvl w:ilvl="0" w:tplc="4BE88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134808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617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65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4AB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AA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2E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E94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A52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06B0CFD0"/>
    <w:lvl w:ilvl="0" w:tplc="FFA2B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29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AA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C37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84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054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6C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6C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40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056C8E"/>
    <w:multiLevelType w:val="hybridMultilevel"/>
    <w:tmpl w:val="B7D644A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569F67AA"/>
    <w:multiLevelType w:val="hybridMultilevel"/>
    <w:tmpl w:val="782EEA6E"/>
    <w:lvl w:ilvl="0" w:tplc="2188B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D87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8BF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61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08A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EB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C88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62F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8A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96E57"/>
    <w:multiLevelType w:val="hybridMultilevel"/>
    <w:tmpl w:val="805A9E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D1B0CE8"/>
    <w:multiLevelType w:val="hybridMultilevel"/>
    <w:tmpl w:val="BAB08496"/>
    <w:lvl w:ilvl="0" w:tplc="F45AA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448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29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E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CA6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64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AC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85F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C8A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841A37"/>
    <w:multiLevelType w:val="hybridMultilevel"/>
    <w:tmpl w:val="A9F6C616"/>
    <w:lvl w:ilvl="0" w:tplc="278440B2">
      <w:start w:val="1"/>
      <w:numFmt w:val="bullet"/>
      <w:lvlText w:val=""/>
      <w:lvlJc w:val="left"/>
      <w:pPr>
        <w:ind w:left="129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1">
    <w:nsid w:val="60641CC5"/>
    <w:multiLevelType w:val="hybridMultilevel"/>
    <w:tmpl w:val="AEF2FE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73F3049"/>
    <w:multiLevelType w:val="hybridMultilevel"/>
    <w:tmpl w:val="39FE1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B65585"/>
    <w:multiLevelType w:val="hybridMultilevel"/>
    <w:tmpl w:val="EE0020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A8F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E4B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6B6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3B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013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287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26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9056D"/>
    <w:multiLevelType w:val="hybridMultilevel"/>
    <w:tmpl w:val="A97C9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44B7F"/>
    <w:multiLevelType w:val="hybridMultilevel"/>
    <w:tmpl w:val="FB94F9E6"/>
    <w:lvl w:ilvl="0" w:tplc="B5587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C58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0CE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0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B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84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EAC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0F4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E84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F80AB9"/>
    <w:multiLevelType w:val="hybridMultilevel"/>
    <w:tmpl w:val="2878D4A0"/>
    <w:lvl w:ilvl="0" w:tplc="278440B2">
      <w:start w:val="1"/>
      <w:numFmt w:val="bullet"/>
      <w:lvlText w:val=""/>
      <w:lvlJc w:val="left"/>
      <w:pPr>
        <w:ind w:left="17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7">
    <w:nsid w:val="7C120A56"/>
    <w:multiLevelType w:val="hybridMultilevel"/>
    <w:tmpl w:val="47D426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D1F6286"/>
    <w:multiLevelType w:val="hybridMultilevel"/>
    <w:tmpl w:val="0E1A6CCA"/>
    <w:lvl w:ilvl="0" w:tplc="F7A4D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439E81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AD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EF3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E7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CC1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469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E5A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AB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B03A5"/>
    <w:multiLevelType w:val="hybridMultilevel"/>
    <w:tmpl w:val="18363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13"/>
  </w:num>
  <w:num w:numId="5">
    <w:abstractNumId w:val="34"/>
  </w:num>
  <w:num w:numId="6">
    <w:abstractNumId w:val="8"/>
  </w:num>
  <w:num w:numId="7">
    <w:abstractNumId w:val="26"/>
  </w:num>
  <w:num w:numId="8">
    <w:abstractNumId w:val="10"/>
  </w:num>
  <w:num w:numId="9">
    <w:abstractNumId w:val="12"/>
  </w:num>
  <w:num w:numId="10">
    <w:abstractNumId w:val="21"/>
  </w:num>
  <w:num w:numId="11">
    <w:abstractNumId w:val="33"/>
  </w:num>
  <w:num w:numId="12">
    <w:abstractNumId w:val="2"/>
  </w:num>
  <w:num w:numId="13">
    <w:abstractNumId w:val="18"/>
  </w:num>
  <w:num w:numId="14">
    <w:abstractNumId w:val="35"/>
  </w:num>
  <w:num w:numId="15">
    <w:abstractNumId w:val="29"/>
  </w:num>
  <w:num w:numId="16">
    <w:abstractNumId w:val="1"/>
  </w:num>
  <w:num w:numId="17">
    <w:abstractNumId w:val="11"/>
  </w:num>
  <w:num w:numId="18">
    <w:abstractNumId w:val="19"/>
  </w:num>
  <w:num w:numId="19">
    <w:abstractNumId w:val="24"/>
  </w:num>
  <w:num w:numId="20">
    <w:abstractNumId w:val="38"/>
  </w:num>
  <w:num w:numId="21">
    <w:abstractNumId w:val="7"/>
  </w:num>
  <w:num w:numId="22">
    <w:abstractNumId w:val="14"/>
  </w:num>
  <w:num w:numId="23">
    <w:abstractNumId w:val="15"/>
  </w:num>
  <w:num w:numId="24">
    <w:abstractNumId w:val="6"/>
  </w:num>
  <w:num w:numId="25">
    <w:abstractNumId w:val="9"/>
  </w:num>
  <w:num w:numId="26">
    <w:abstractNumId w:val="16"/>
  </w:num>
  <w:num w:numId="27">
    <w:abstractNumId w:val="23"/>
  </w:num>
  <w:num w:numId="28">
    <w:abstractNumId w:val="36"/>
  </w:num>
  <w:num w:numId="29">
    <w:abstractNumId w:val="0"/>
  </w:num>
  <w:num w:numId="30">
    <w:abstractNumId w:val="4"/>
  </w:num>
  <w:num w:numId="31">
    <w:abstractNumId w:val="30"/>
  </w:num>
  <w:num w:numId="32">
    <w:abstractNumId w:val="20"/>
  </w:num>
  <w:num w:numId="33">
    <w:abstractNumId w:val="22"/>
  </w:num>
  <w:num w:numId="34">
    <w:abstractNumId w:val="28"/>
  </w:num>
  <w:num w:numId="35">
    <w:abstractNumId w:val="3"/>
  </w:num>
  <w:num w:numId="36">
    <w:abstractNumId w:val="37"/>
  </w:num>
  <w:num w:numId="37">
    <w:abstractNumId w:val="5"/>
  </w:num>
  <w:num w:numId="38">
    <w:abstractNumId w:val="31"/>
  </w:num>
  <w:num w:numId="39">
    <w:abstractNumId w:val="32"/>
  </w:num>
  <w:num w:numId="40">
    <w:abstractNumId w:val="3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96B74"/>
    <w:rsid w:val="0000372C"/>
    <w:rsid w:val="000251ED"/>
    <w:rsid w:val="00025734"/>
    <w:rsid w:val="0004259D"/>
    <w:rsid w:val="00053831"/>
    <w:rsid w:val="00060317"/>
    <w:rsid w:val="00060C31"/>
    <w:rsid w:val="00072572"/>
    <w:rsid w:val="0009059A"/>
    <w:rsid w:val="000957EE"/>
    <w:rsid w:val="000A0DA0"/>
    <w:rsid w:val="000C4D37"/>
    <w:rsid w:val="000D054F"/>
    <w:rsid w:val="00102527"/>
    <w:rsid w:val="00114593"/>
    <w:rsid w:val="00122804"/>
    <w:rsid w:val="0013628C"/>
    <w:rsid w:val="001458E6"/>
    <w:rsid w:val="00167F6F"/>
    <w:rsid w:val="001767FA"/>
    <w:rsid w:val="00196B74"/>
    <w:rsid w:val="001B3E2C"/>
    <w:rsid w:val="001E4CE7"/>
    <w:rsid w:val="001F4F9F"/>
    <w:rsid w:val="002254EF"/>
    <w:rsid w:val="002852EC"/>
    <w:rsid w:val="002A1BD1"/>
    <w:rsid w:val="002B00E8"/>
    <w:rsid w:val="002C4FC4"/>
    <w:rsid w:val="002E6CCA"/>
    <w:rsid w:val="00327CF7"/>
    <w:rsid w:val="0035140C"/>
    <w:rsid w:val="003569D2"/>
    <w:rsid w:val="003806AE"/>
    <w:rsid w:val="003918D9"/>
    <w:rsid w:val="003A0CA3"/>
    <w:rsid w:val="003A52BD"/>
    <w:rsid w:val="003D4036"/>
    <w:rsid w:val="00416C12"/>
    <w:rsid w:val="00417C4B"/>
    <w:rsid w:val="00423AA2"/>
    <w:rsid w:val="00434CE0"/>
    <w:rsid w:val="00435B1F"/>
    <w:rsid w:val="00451EAF"/>
    <w:rsid w:val="004624BD"/>
    <w:rsid w:val="004647CF"/>
    <w:rsid w:val="00464EB3"/>
    <w:rsid w:val="004715AD"/>
    <w:rsid w:val="00472B5E"/>
    <w:rsid w:val="004A1989"/>
    <w:rsid w:val="004B109D"/>
    <w:rsid w:val="004B3779"/>
    <w:rsid w:val="004E36D8"/>
    <w:rsid w:val="004F0F9E"/>
    <w:rsid w:val="00522E74"/>
    <w:rsid w:val="00533CA1"/>
    <w:rsid w:val="00561EFF"/>
    <w:rsid w:val="00562114"/>
    <w:rsid w:val="00576DA4"/>
    <w:rsid w:val="0058056E"/>
    <w:rsid w:val="005A1017"/>
    <w:rsid w:val="005C32DF"/>
    <w:rsid w:val="005C4CF4"/>
    <w:rsid w:val="005C6B4F"/>
    <w:rsid w:val="006450CA"/>
    <w:rsid w:val="00662A67"/>
    <w:rsid w:val="0068334A"/>
    <w:rsid w:val="006D22A1"/>
    <w:rsid w:val="006F0306"/>
    <w:rsid w:val="007031DF"/>
    <w:rsid w:val="00787B26"/>
    <w:rsid w:val="0079106B"/>
    <w:rsid w:val="00792C7F"/>
    <w:rsid w:val="007957D3"/>
    <w:rsid w:val="007B0A5C"/>
    <w:rsid w:val="007B3D39"/>
    <w:rsid w:val="007D05B1"/>
    <w:rsid w:val="00810EC6"/>
    <w:rsid w:val="0081417C"/>
    <w:rsid w:val="00867FD8"/>
    <w:rsid w:val="00887203"/>
    <w:rsid w:val="00892E7D"/>
    <w:rsid w:val="008A4678"/>
    <w:rsid w:val="008B097C"/>
    <w:rsid w:val="008C34C7"/>
    <w:rsid w:val="008D5CF8"/>
    <w:rsid w:val="008E3E70"/>
    <w:rsid w:val="008F14C0"/>
    <w:rsid w:val="008F5075"/>
    <w:rsid w:val="009256BE"/>
    <w:rsid w:val="00927ACE"/>
    <w:rsid w:val="0094750D"/>
    <w:rsid w:val="00962B40"/>
    <w:rsid w:val="00994DA6"/>
    <w:rsid w:val="009D4EDE"/>
    <w:rsid w:val="009D6810"/>
    <w:rsid w:val="009D7E9B"/>
    <w:rsid w:val="009E3E1E"/>
    <w:rsid w:val="00A0271F"/>
    <w:rsid w:val="00A03A23"/>
    <w:rsid w:val="00A176B6"/>
    <w:rsid w:val="00A20737"/>
    <w:rsid w:val="00A2785A"/>
    <w:rsid w:val="00A4666D"/>
    <w:rsid w:val="00AA53B6"/>
    <w:rsid w:val="00AB18FC"/>
    <w:rsid w:val="00AB6C51"/>
    <w:rsid w:val="00AB760C"/>
    <w:rsid w:val="00AB7A53"/>
    <w:rsid w:val="00AF499B"/>
    <w:rsid w:val="00AF4E83"/>
    <w:rsid w:val="00B008D6"/>
    <w:rsid w:val="00B7051A"/>
    <w:rsid w:val="00B71BA5"/>
    <w:rsid w:val="00B852C4"/>
    <w:rsid w:val="00B860FE"/>
    <w:rsid w:val="00B90F06"/>
    <w:rsid w:val="00B96B86"/>
    <w:rsid w:val="00BA7C87"/>
    <w:rsid w:val="00BD37AB"/>
    <w:rsid w:val="00C11977"/>
    <w:rsid w:val="00C21F47"/>
    <w:rsid w:val="00C60EC4"/>
    <w:rsid w:val="00C67026"/>
    <w:rsid w:val="00C777D5"/>
    <w:rsid w:val="00C83AFD"/>
    <w:rsid w:val="00C86AAA"/>
    <w:rsid w:val="00C907CC"/>
    <w:rsid w:val="00C94B41"/>
    <w:rsid w:val="00CA425F"/>
    <w:rsid w:val="00CB6B12"/>
    <w:rsid w:val="00CC5059"/>
    <w:rsid w:val="00CF4C27"/>
    <w:rsid w:val="00CF668E"/>
    <w:rsid w:val="00D14772"/>
    <w:rsid w:val="00D17949"/>
    <w:rsid w:val="00D27636"/>
    <w:rsid w:val="00D65A40"/>
    <w:rsid w:val="00D7629E"/>
    <w:rsid w:val="00DB628D"/>
    <w:rsid w:val="00E01D87"/>
    <w:rsid w:val="00E06EDE"/>
    <w:rsid w:val="00E077E0"/>
    <w:rsid w:val="00E1103E"/>
    <w:rsid w:val="00E16C53"/>
    <w:rsid w:val="00E23089"/>
    <w:rsid w:val="00E411AC"/>
    <w:rsid w:val="00E435F5"/>
    <w:rsid w:val="00E7484E"/>
    <w:rsid w:val="00E91A98"/>
    <w:rsid w:val="00E96B31"/>
    <w:rsid w:val="00EB1266"/>
    <w:rsid w:val="00EC4DC7"/>
    <w:rsid w:val="00EE06F6"/>
    <w:rsid w:val="00EE1433"/>
    <w:rsid w:val="00F117C0"/>
    <w:rsid w:val="00F11822"/>
    <w:rsid w:val="00F20DF4"/>
    <w:rsid w:val="00F25021"/>
    <w:rsid w:val="00F27C79"/>
    <w:rsid w:val="00F36308"/>
    <w:rsid w:val="00F427CF"/>
    <w:rsid w:val="00F621E2"/>
    <w:rsid w:val="00F63C98"/>
    <w:rsid w:val="00F73076"/>
    <w:rsid w:val="00F84377"/>
    <w:rsid w:val="00FA1696"/>
    <w:rsid w:val="00FD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B74"/>
    <w:pPr>
      <w:ind w:left="720"/>
      <w:contextualSpacing/>
    </w:pPr>
  </w:style>
  <w:style w:type="table" w:styleId="TableGrid">
    <w:name w:val="Table Grid"/>
    <w:basedOn w:val="TableNormal"/>
    <w:uiPriority w:val="59"/>
    <w:rsid w:val="00A0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B1F"/>
  </w:style>
  <w:style w:type="paragraph" w:styleId="Footer">
    <w:name w:val="footer"/>
    <w:basedOn w:val="Normal"/>
    <w:link w:val="FooterChar"/>
    <w:uiPriority w:val="99"/>
    <w:unhideWhenUsed/>
    <w:rsid w:val="0043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B1F"/>
  </w:style>
  <w:style w:type="table" w:customStyle="1" w:styleId="LightShading1">
    <w:name w:val="Light Shading1"/>
    <w:basedOn w:val="TableNormal"/>
    <w:uiPriority w:val="60"/>
    <w:rsid w:val="007B3D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4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85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17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2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461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605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886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81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03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370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6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184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316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5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178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016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65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58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06">
          <w:marLeft w:val="0"/>
          <w:marRight w:val="41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934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322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24">
          <w:marLeft w:val="0"/>
          <w:marRight w:val="41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28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18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187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000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36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702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008">
          <w:marLeft w:val="0"/>
          <w:marRight w:val="691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268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77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9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013">
          <w:marLeft w:val="0"/>
          <w:marRight w:val="113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170">
          <w:marLeft w:val="0"/>
          <w:marRight w:val="113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186">
          <w:marLeft w:val="0"/>
          <w:marRight w:val="69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29">
          <w:marLeft w:val="0"/>
          <w:marRight w:val="41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657">
          <w:marLeft w:val="0"/>
          <w:marRight w:val="41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422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70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044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957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290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386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256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580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04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3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0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688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35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13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74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97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68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88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51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63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9754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20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636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28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59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72F0-65FF-415E-A9F3-6F19654E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Yasamin</dc:creator>
  <cp:keywords/>
  <dc:description/>
  <cp:lastModifiedBy>zakeri-sa</cp:lastModifiedBy>
  <cp:revision>10</cp:revision>
  <cp:lastPrinted>2015-11-16T08:13:00Z</cp:lastPrinted>
  <dcterms:created xsi:type="dcterms:W3CDTF">2015-09-15T09:33:00Z</dcterms:created>
  <dcterms:modified xsi:type="dcterms:W3CDTF">2015-11-16T08:42:00Z</dcterms:modified>
</cp:coreProperties>
</file>